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F0A9" w14:textId="1105B1A8" w:rsidR="00BF2749" w:rsidRPr="00EA54E1" w:rsidRDefault="00EA54E1" w:rsidP="00EA54E1">
      <w:r w:rsidRPr="00EA54E1">
        <w:t>Attachment 1A.</w:t>
      </w:r>
      <w:r>
        <w:t xml:space="preserve">    </w:t>
      </w:r>
      <w:r w:rsidR="000A0897" w:rsidRPr="00EA54E1">
        <w:t xml:space="preserve">Construction </w:t>
      </w:r>
      <w:r w:rsidR="00BF2749" w:rsidRPr="00EA54E1">
        <w:t>Budget</w:t>
      </w:r>
      <w:r w:rsidR="00BF2749" w:rsidRPr="00EA460A">
        <w:rPr>
          <w:u w:val="single"/>
        </w:rPr>
        <w:t xml:space="preserve"> </w:t>
      </w:r>
    </w:p>
    <w:p w14:paraId="03A2A611" w14:textId="77777777" w:rsidR="00EA460A" w:rsidRDefault="00EA460A" w:rsidP="00EA460A">
      <w:pPr>
        <w:pStyle w:val="ListParagraph"/>
      </w:pPr>
    </w:p>
    <w:tbl>
      <w:tblPr>
        <w:tblpPr w:leftFromText="180" w:rightFromText="180" w:vertAnchor="page" w:horzAnchor="margin" w:tblpXSpec="center" w:tblpY="167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20"/>
        <w:gridCol w:w="1620"/>
        <w:gridCol w:w="1170"/>
        <w:gridCol w:w="1440"/>
        <w:gridCol w:w="1440"/>
      </w:tblGrid>
      <w:tr w:rsidR="00BE7151" w:rsidRPr="003F4B7E" w14:paraId="2977F493" w14:textId="77777777" w:rsidTr="00BE7151">
        <w:trPr>
          <w:trHeight w:val="620"/>
        </w:trPr>
        <w:tc>
          <w:tcPr>
            <w:tcW w:w="1818" w:type="dxa"/>
            <w:shd w:val="clear" w:color="auto" w:fill="DBE5F1"/>
          </w:tcPr>
          <w:p w14:paraId="168B5737" w14:textId="77777777" w:rsidR="00BE7151" w:rsidRPr="003F4B7E" w:rsidRDefault="00BE7151" w:rsidP="00BE7151">
            <w:pPr>
              <w:rPr>
                <w:rFonts w:ascii="Calibri" w:hAnsi="Calibri"/>
                <w:b/>
              </w:rPr>
            </w:pPr>
            <w:r w:rsidRPr="003F4B7E">
              <w:rPr>
                <w:rFonts w:ascii="Calibri" w:hAnsi="Calibri"/>
                <w:b/>
              </w:rPr>
              <w:t>Contributing Partner</w:t>
            </w:r>
          </w:p>
        </w:tc>
        <w:tc>
          <w:tcPr>
            <w:tcW w:w="1620" w:type="dxa"/>
            <w:shd w:val="clear" w:color="auto" w:fill="DBE5F1"/>
          </w:tcPr>
          <w:p w14:paraId="7A9DA794" w14:textId="77777777" w:rsidR="00BE7151" w:rsidRPr="003F4B7E" w:rsidRDefault="00BE7151" w:rsidP="00BE7151">
            <w:pPr>
              <w:rPr>
                <w:rFonts w:ascii="Calibri" w:hAnsi="Calibri"/>
                <w:b/>
              </w:rPr>
            </w:pPr>
            <w:r w:rsidRPr="003F4B7E">
              <w:rPr>
                <w:rFonts w:ascii="Calibri" w:hAnsi="Calibri"/>
                <w:b/>
              </w:rPr>
              <w:t>Partner category</w:t>
            </w:r>
            <w:r>
              <w:rPr>
                <w:rFonts w:ascii="Calibri" w:hAnsi="Calibri"/>
                <w:b/>
              </w:rPr>
              <w:br/>
            </w:r>
            <w:r w:rsidRPr="00DB182A">
              <w:rPr>
                <w:rFonts w:ascii="Calibri" w:hAnsi="Calibri"/>
                <w:i/>
                <w:sz w:val="22"/>
                <w:szCs w:val="22"/>
              </w:rPr>
              <w:t>(Fed/State/County/NGO/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DB182A">
              <w:rPr>
                <w:rFonts w:ascii="Calibri" w:hAnsi="Calibri"/>
                <w:i/>
                <w:sz w:val="22"/>
                <w:szCs w:val="22"/>
              </w:rPr>
              <w:t>Business)</w:t>
            </w:r>
          </w:p>
        </w:tc>
        <w:tc>
          <w:tcPr>
            <w:tcW w:w="1620" w:type="dxa"/>
            <w:shd w:val="clear" w:color="auto" w:fill="DBE5F1"/>
          </w:tcPr>
          <w:p w14:paraId="0D32C75D" w14:textId="77777777" w:rsidR="00BE7151" w:rsidRDefault="00BE7151" w:rsidP="00BE7151">
            <w:pPr>
              <w:rPr>
                <w:rFonts w:ascii="Calibri" w:hAnsi="Calibri"/>
                <w:i/>
                <w:sz w:val="22"/>
                <w:szCs w:val="22"/>
              </w:rPr>
            </w:pPr>
            <w:r w:rsidRPr="003F4B7E">
              <w:rPr>
                <w:rFonts w:ascii="Calibri" w:hAnsi="Calibri"/>
                <w:b/>
              </w:rPr>
              <w:t>Project Need Addressed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t>(Equipment,</w:t>
            </w:r>
          </w:p>
          <w:p w14:paraId="7016F228" w14:textId="77777777" w:rsidR="00BE7151" w:rsidRPr="003F4B7E" w:rsidRDefault="00BE7151" w:rsidP="00BE7151">
            <w:pPr>
              <w:rPr>
                <w:rFonts w:ascii="Calibri" w:hAnsi="Calibri"/>
                <w:b/>
              </w:rPr>
            </w:pPr>
            <w:r w:rsidRPr="00DB182A">
              <w:rPr>
                <w:rFonts w:ascii="Calibri" w:hAnsi="Calibri"/>
                <w:i/>
                <w:sz w:val="22"/>
                <w:szCs w:val="22"/>
              </w:rPr>
              <w:t>Materials</w:t>
            </w:r>
            <w:r>
              <w:rPr>
                <w:rFonts w:ascii="Calibri" w:hAnsi="Calibri"/>
                <w:i/>
                <w:sz w:val="22"/>
                <w:szCs w:val="22"/>
              </w:rPr>
              <w:t>. Labor)</w:t>
            </w:r>
          </w:p>
        </w:tc>
        <w:tc>
          <w:tcPr>
            <w:tcW w:w="1170" w:type="dxa"/>
            <w:shd w:val="clear" w:color="auto" w:fill="DBE5F1"/>
          </w:tcPr>
          <w:p w14:paraId="3B54CB4A" w14:textId="77777777" w:rsidR="00BE7151" w:rsidRPr="003F4B7E" w:rsidRDefault="00BE7151" w:rsidP="00BE71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Cash</w:t>
            </w:r>
          </w:p>
        </w:tc>
        <w:tc>
          <w:tcPr>
            <w:tcW w:w="1440" w:type="dxa"/>
            <w:shd w:val="clear" w:color="auto" w:fill="DBE5F1"/>
          </w:tcPr>
          <w:p w14:paraId="3F0798F2" w14:textId="77777777" w:rsidR="00BE7151" w:rsidRPr="003F4B7E" w:rsidRDefault="00BE7151" w:rsidP="00BE7151">
            <w:pPr>
              <w:rPr>
                <w:rFonts w:ascii="Calibri" w:hAnsi="Calibri"/>
                <w:b/>
              </w:rPr>
            </w:pPr>
            <w:r w:rsidRPr="003F4B7E">
              <w:rPr>
                <w:rFonts w:ascii="Calibri" w:hAnsi="Calibri"/>
                <w:b/>
              </w:rPr>
              <w:t>In-kind</w:t>
            </w:r>
          </w:p>
        </w:tc>
        <w:tc>
          <w:tcPr>
            <w:tcW w:w="1440" w:type="dxa"/>
            <w:shd w:val="clear" w:color="auto" w:fill="DBE5F1"/>
          </w:tcPr>
          <w:p w14:paraId="21834532" w14:textId="77777777" w:rsidR="00BE7151" w:rsidRPr="003F4B7E" w:rsidRDefault="00BE7151" w:rsidP="00BE7151">
            <w:pPr>
              <w:rPr>
                <w:rFonts w:ascii="Calibri" w:hAnsi="Calibri"/>
                <w:b/>
              </w:rPr>
            </w:pPr>
            <w:r w:rsidRPr="003F4B7E">
              <w:rPr>
                <w:rFonts w:ascii="Calibri" w:hAnsi="Calibri"/>
                <w:b/>
              </w:rPr>
              <w:t>Total</w:t>
            </w:r>
          </w:p>
          <w:p w14:paraId="44025B5E" w14:textId="77777777" w:rsidR="00BE7151" w:rsidRPr="003F4B7E" w:rsidRDefault="00BE7151" w:rsidP="00BE7151">
            <w:pPr>
              <w:rPr>
                <w:rFonts w:ascii="Calibri" w:hAnsi="Calibri"/>
                <w:b/>
              </w:rPr>
            </w:pPr>
            <w:r w:rsidRPr="003F4B7E">
              <w:rPr>
                <w:rFonts w:ascii="Calibri" w:hAnsi="Calibri"/>
                <w:b/>
              </w:rPr>
              <w:t>Amount</w:t>
            </w:r>
          </w:p>
        </w:tc>
      </w:tr>
      <w:tr w:rsidR="00BE7151" w:rsidRPr="003F4B7E" w14:paraId="17B6F597" w14:textId="77777777" w:rsidTr="00BE7151">
        <w:tc>
          <w:tcPr>
            <w:tcW w:w="1818" w:type="dxa"/>
          </w:tcPr>
          <w:p w14:paraId="79EE738E" w14:textId="77777777" w:rsidR="00BE7151" w:rsidRPr="00BE7151" w:rsidRDefault="00BE7151" w:rsidP="00BE7151">
            <w:pPr>
              <w:jc w:val="center"/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</w:pPr>
            <w:r w:rsidRPr="00BE7151"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  <w:t>NRCS</w:t>
            </w:r>
          </w:p>
        </w:tc>
        <w:tc>
          <w:tcPr>
            <w:tcW w:w="1620" w:type="dxa"/>
          </w:tcPr>
          <w:p w14:paraId="4BD40BB7" w14:textId="77777777" w:rsidR="00BE7151" w:rsidRPr="003F4B7E" w:rsidRDefault="00BE7151" w:rsidP="00BE71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D25282" w14:textId="77777777" w:rsidR="00BE7151" w:rsidRPr="003F4B7E" w:rsidRDefault="00BE7151" w:rsidP="00BE7151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B415B3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14:paraId="7AB15103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</w:tcPr>
          <w:p w14:paraId="7F7DC9E3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</w:tr>
      <w:tr w:rsidR="00BE7151" w:rsidRPr="003F4B7E" w14:paraId="671B7658" w14:textId="77777777" w:rsidTr="00BE7151">
        <w:tc>
          <w:tcPr>
            <w:tcW w:w="1818" w:type="dxa"/>
          </w:tcPr>
          <w:p w14:paraId="60F85987" w14:textId="77777777" w:rsidR="00BE7151" w:rsidRPr="00BE7151" w:rsidRDefault="00BE7151" w:rsidP="00BE7151">
            <w:pPr>
              <w:jc w:val="center"/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</w:pPr>
            <w:r w:rsidRPr="00BE7151"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  <w:t>County</w:t>
            </w:r>
          </w:p>
        </w:tc>
        <w:tc>
          <w:tcPr>
            <w:tcW w:w="1620" w:type="dxa"/>
          </w:tcPr>
          <w:p w14:paraId="328F684F" w14:textId="77777777" w:rsidR="00BE7151" w:rsidRPr="003F4B7E" w:rsidRDefault="00BE7151" w:rsidP="00BE71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A1777D" w14:textId="77777777" w:rsidR="00BE7151" w:rsidRPr="003F4B7E" w:rsidRDefault="00BE7151" w:rsidP="00BE7151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71D99D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14:paraId="75B648C1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</w:tcPr>
          <w:p w14:paraId="6D120374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</w:tr>
      <w:tr w:rsidR="00BE7151" w:rsidRPr="003F4B7E" w14:paraId="4E47E4BA" w14:textId="77777777" w:rsidTr="00BE7151">
        <w:tc>
          <w:tcPr>
            <w:tcW w:w="1818" w:type="dxa"/>
          </w:tcPr>
          <w:p w14:paraId="2397FBE4" w14:textId="77777777" w:rsidR="00BE7151" w:rsidRPr="00BE7151" w:rsidRDefault="00BE7151" w:rsidP="00BE7151">
            <w:pPr>
              <w:jc w:val="center"/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  <w:t>NGO</w:t>
            </w:r>
          </w:p>
        </w:tc>
        <w:tc>
          <w:tcPr>
            <w:tcW w:w="1620" w:type="dxa"/>
          </w:tcPr>
          <w:p w14:paraId="18A71F37" w14:textId="77777777" w:rsidR="00BE7151" w:rsidRPr="003F4B7E" w:rsidRDefault="00BE7151" w:rsidP="00BE71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653C19" w14:textId="77777777" w:rsidR="00BE7151" w:rsidRPr="003F4B7E" w:rsidRDefault="00BE7151" w:rsidP="00BE7151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BF70FB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14:paraId="075E4E97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</w:tcPr>
          <w:p w14:paraId="47F99EA4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</w:tr>
      <w:tr w:rsidR="00BE7151" w:rsidRPr="003F4B7E" w14:paraId="03B7936D" w14:textId="77777777" w:rsidTr="00BE7151">
        <w:tc>
          <w:tcPr>
            <w:tcW w:w="1818" w:type="dxa"/>
          </w:tcPr>
          <w:p w14:paraId="371E83AB" w14:textId="77777777" w:rsidR="00BE7151" w:rsidRPr="00BE7151" w:rsidRDefault="00BE7151" w:rsidP="00BE7151">
            <w:pPr>
              <w:jc w:val="center"/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</w:pPr>
            <w:r w:rsidRPr="00BE7151"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  <w:t>Volunteer-xxx</w:t>
            </w:r>
          </w:p>
        </w:tc>
        <w:tc>
          <w:tcPr>
            <w:tcW w:w="1620" w:type="dxa"/>
          </w:tcPr>
          <w:p w14:paraId="28AE17A1" w14:textId="77777777" w:rsidR="00BE7151" w:rsidRPr="003F4B7E" w:rsidRDefault="00BE7151" w:rsidP="00BE71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CD5388" w14:textId="77777777" w:rsidR="00BE7151" w:rsidRPr="003F4B7E" w:rsidRDefault="00BE7151" w:rsidP="00BE7151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0A4C4B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14:paraId="471DA273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</w:tcPr>
          <w:p w14:paraId="56EE0160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</w:tr>
      <w:tr w:rsidR="00BE7151" w:rsidRPr="003F4B7E" w14:paraId="59CA84E0" w14:textId="77777777" w:rsidTr="00BE7151">
        <w:tc>
          <w:tcPr>
            <w:tcW w:w="1818" w:type="dxa"/>
          </w:tcPr>
          <w:p w14:paraId="349F5E04" w14:textId="77777777" w:rsidR="00BE7151" w:rsidRPr="00BE7151" w:rsidRDefault="00BE7151" w:rsidP="00BE7151">
            <w:pPr>
              <w:jc w:val="center"/>
              <w:rPr>
                <w:rFonts w:ascii="Calibri" w:hAnsi="Calibri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E699BD" w14:textId="77777777" w:rsidR="00BE7151" w:rsidRPr="003F4B7E" w:rsidRDefault="00BE7151" w:rsidP="00BE71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A4E325" w14:textId="77777777" w:rsidR="00BE7151" w:rsidRPr="003F4B7E" w:rsidRDefault="00BE7151" w:rsidP="00BE7151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AAC31C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  <w:shd w:val="clear" w:color="auto" w:fill="auto"/>
          </w:tcPr>
          <w:p w14:paraId="530BB348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  <w:tc>
          <w:tcPr>
            <w:tcW w:w="1440" w:type="dxa"/>
          </w:tcPr>
          <w:p w14:paraId="02E9AE25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</w:tr>
      <w:tr w:rsidR="00BE7151" w:rsidRPr="003F4B7E" w14:paraId="10CD66A9" w14:textId="77777777" w:rsidTr="00BE7151">
        <w:tc>
          <w:tcPr>
            <w:tcW w:w="1818" w:type="dxa"/>
          </w:tcPr>
          <w:p w14:paraId="49587180" w14:textId="77777777" w:rsidR="00BE7151" w:rsidRPr="00EA54E1" w:rsidRDefault="00BE7151" w:rsidP="00BE7151">
            <w:pPr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EA54E1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NFHP request</w:t>
            </w:r>
          </w:p>
        </w:tc>
        <w:tc>
          <w:tcPr>
            <w:tcW w:w="1620" w:type="dxa"/>
          </w:tcPr>
          <w:p w14:paraId="61070A19" w14:textId="77777777" w:rsidR="00BE7151" w:rsidRPr="003F4B7E" w:rsidRDefault="00BE7151" w:rsidP="00BE71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1B4FAD" w14:textId="77777777" w:rsidR="00BE7151" w:rsidRPr="003F4B7E" w:rsidRDefault="00BE7151" w:rsidP="00BE7151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C7D95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FA9FE1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D48A60" w14:textId="77777777" w:rsidR="00BE7151" w:rsidRPr="003F4B7E" w:rsidRDefault="00BE7151" w:rsidP="00BE7151">
            <w:pPr>
              <w:pStyle w:val="Default"/>
              <w:jc w:val="right"/>
              <w:rPr>
                <w:rFonts w:ascii="Calibri" w:hAnsi="Calibri"/>
                <w:color w:val="auto"/>
              </w:rPr>
            </w:pPr>
          </w:p>
        </w:tc>
      </w:tr>
      <w:tr w:rsidR="00BE7151" w:rsidRPr="003F4B7E" w14:paraId="5A010544" w14:textId="77777777" w:rsidTr="00BE7151">
        <w:tc>
          <w:tcPr>
            <w:tcW w:w="1818" w:type="dxa"/>
            <w:shd w:val="clear" w:color="auto" w:fill="DBE5F1"/>
          </w:tcPr>
          <w:p w14:paraId="32E81672" w14:textId="77777777" w:rsidR="00BE7151" w:rsidRPr="003F4B7E" w:rsidRDefault="00BE7151" w:rsidP="00BE71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Project </w:t>
            </w:r>
            <w:r w:rsidRPr="003F4B7E">
              <w:rPr>
                <w:rFonts w:ascii="Calibri" w:hAnsi="Calibri"/>
                <w:b/>
              </w:rPr>
              <w:t>Total</w:t>
            </w:r>
          </w:p>
        </w:tc>
        <w:tc>
          <w:tcPr>
            <w:tcW w:w="1620" w:type="dxa"/>
          </w:tcPr>
          <w:p w14:paraId="0CB1DDF9" w14:textId="77777777" w:rsidR="00BE7151" w:rsidRPr="003F4B7E" w:rsidRDefault="00BE7151" w:rsidP="00BE71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9D42AC" w14:textId="77777777" w:rsidR="00BE7151" w:rsidRPr="003F4B7E" w:rsidRDefault="00BE7151" w:rsidP="00BE71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137038" w14:textId="77777777" w:rsidR="00BE7151" w:rsidRPr="0059352B" w:rsidRDefault="00BE7151" w:rsidP="00BE715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4BC82" w14:textId="77777777" w:rsidR="00BE7151" w:rsidRPr="0059352B" w:rsidRDefault="00BE7151" w:rsidP="00BE715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80887E" w14:textId="77777777" w:rsidR="00BE7151" w:rsidRPr="0059352B" w:rsidRDefault="00BE7151" w:rsidP="00BE7151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7E2C5843" w14:textId="186CF528" w:rsidR="00BF2749" w:rsidRDefault="00BF2749"/>
    <w:p w14:paraId="6DDB4AEF" w14:textId="294F217A" w:rsidR="00BF2749" w:rsidRPr="00BF2749" w:rsidRDefault="00BF2749" w:rsidP="00BF2749">
      <w:pPr>
        <w:pStyle w:val="Default"/>
        <w:rPr>
          <w:rFonts w:ascii="Calibri" w:hAnsi="Calibri"/>
          <w:i/>
          <w:color w:val="auto"/>
          <w:sz w:val="20"/>
          <w:szCs w:val="20"/>
        </w:rPr>
      </w:pPr>
      <w:r w:rsidRPr="00BF2749">
        <w:rPr>
          <w:rFonts w:ascii="Calibri" w:hAnsi="Calibri"/>
          <w:i/>
          <w:color w:val="auto"/>
          <w:sz w:val="20"/>
          <w:szCs w:val="20"/>
        </w:rPr>
        <w:t xml:space="preserve">Note: Projects </w:t>
      </w:r>
      <w:r w:rsidR="000A0897">
        <w:rPr>
          <w:rFonts w:ascii="Calibri" w:hAnsi="Calibri"/>
          <w:i/>
          <w:color w:val="auto"/>
          <w:sz w:val="20"/>
          <w:szCs w:val="20"/>
        </w:rPr>
        <w:t xml:space="preserve">required to have at least a </w:t>
      </w:r>
      <w:r w:rsidRPr="00BF2749">
        <w:rPr>
          <w:rFonts w:ascii="Calibri" w:hAnsi="Calibri"/>
          <w:i/>
          <w:color w:val="auto"/>
          <w:sz w:val="20"/>
          <w:szCs w:val="20"/>
        </w:rPr>
        <w:t xml:space="preserve">1:1 </w:t>
      </w:r>
      <w:proofErr w:type="spellStart"/>
      <w:r w:rsidR="000A0897">
        <w:rPr>
          <w:rFonts w:ascii="Calibri" w:hAnsi="Calibri"/>
          <w:i/>
          <w:color w:val="auto"/>
          <w:sz w:val="20"/>
          <w:szCs w:val="20"/>
        </w:rPr>
        <w:t>non federal</w:t>
      </w:r>
      <w:proofErr w:type="spellEnd"/>
      <w:r w:rsidR="000A0897">
        <w:rPr>
          <w:rFonts w:ascii="Calibri" w:hAnsi="Calibri"/>
          <w:i/>
          <w:color w:val="auto"/>
          <w:sz w:val="20"/>
          <w:szCs w:val="20"/>
        </w:rPr>
        <w:t xml:space="preserve"> match. </w:t>
      </w:r>
    </w:p>
    <w:p w14:paraId="5526F069" w14:textId="7A49887C" w:rsidR="00BF2749" w:rsidRDefault="00BF2749"/>
    <w:p w14:paraId="72060590" w14:textId="77777777" w:rsidR="00EA460A" w:rsidRDefault="00EA460A"/>
    <w:p w14:paraId="11C9803E" w14:textId="77777777" w:rsidR="00EA460A" w:rsidRPr="002E5DAE" w:rsidRDefault="00EA460A" w:rsidP="00EA460A">
      <w:pPr>
        <w:spacing w:before="22"/>
        <w:ind w:left="52"/>
        <w:rPr>
          <w:rFonts w:ascii="Calibri" w:hAnsi="Calibri"/>
          <w:b/>
          <w:bCs/>
          <w:caps/>
          <w:sz w:val="22"/>
          <w:szCs w:val="22"/>
          <w:u w:val="single"/>
        </w:rPr>
      </w:pPr>
      <w:r>
        <w:rPr>
          <w:rFonts w:ascii="Calibri" w:hAnsi="Calibri"/>
          <w:b/>
          <w:bCs/>
          <w:caps/>
          <w:sz w:val="22"/>
          <w:szCs w:val="22"/>
          <w:u w:val="single"/>
        </w:rPr>
        <w:t xml:space="preserve">Construction </w:t>
      </w:r>
      <w:r w:rsidRPr="002E5DAE">
        <w:rPr>
          <w:rFonts w:ascii="Calibri" w:hAnsi="Calibri"/>
          <w:b/>
          <w:bCs/>
          <w:caps/>
          <w:sz w:val="22"/>
          <w:szCs w:val="22"/>
          <w:u w:val="single"/>
        </w:rPr>
        <w:t xml:space="preserve">Budget </w:t>
      </w:r>
    </w:p>
    <w:p w14:paraId="48D5DA64" w14:textId="4F27FA9B" w:rsidR="00BF2749" w:rsidRDefault="00BF2749"/>
    <w:tbl>
      <w:tblPr>
        <w:tblpPr w:leftFromText="180" w:rightFromText="180" w:vertAnchor="text" w:horzAnchor="page" w:tblpX="1656" w:tblpY="17"/>
        <w:tblW w:w="89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785"/>
        <w:gridCol w:w="1785"/>
        <w:gridCol w:w="1785"/>
      </w:tblGrid>
      <w:tr w:rsidR="00EA54E1" w14:paraId="17C0B5A4" w14:textId="77777777" w:rsidTr="00EA54E1">
        <w:trPr>
          <w:trHeight w:val="495"/>
        </w:trPr>
        <w:tc>
          <w:tcPr>
            <w:tcW w:w="3600" w:type="dxa"/>
          </w:tcPr>
          <w:p w14:paraId="211A9040" w14:textId="77777777" w:rsidR="00EA54E1" w:rsidRDefault="00EA54E1" w:rsidP="00EA54E1">
            <w:pPr>
              <w:pStyle w:val="TableParagraph"/>
              <w:spacing w:before="150"/>
              <w:ind w:left="854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CLASSIFICATION</w:t>
            </w:r>
          </w:p>
        </w:tc>
        <w:tc>
          <w:tcPr>
            <w:tcW w:w="1785" w:type="dxa"/>
          </w:tcPr>
          <w:p w14:paraId="131CA691" w14:textId="77777777" w:rsidR="00EA54E1" w:rsidRDefault="00EA54E1" w:rsidP="00EA54E1">
            <w:pPr>
              <w:pStyle w:val="TableParagraph"/>
              <w:spacing w:before="150"/>
              <w:ind w:left="430"/>
              <w:rPr>
                <w:sz w:val="18"/>
              </w:rPr>
            </w:pPr>
            <w:r>
              <w:rPr>
                <w:sz w:val="18"/>
              </w:rPr>
              <w:t>Non federal</w:t>
            </w:r>
          </w:p>
        </w:tc>
        <w:tc>
          <w:tcPr>
            <w:tcW w:w="1785" w:type="dxa"/>
          </w:tcPr>
          <w:p w14:paraId="6884F156" w14:textId="6C67BE36" w:rsidR="00EA54E1" w:rsidRDefault="00EA54E1" w:rsidP="00EA54E1">
            <w:pPr>
              <w:pStyle w:val="TableParagraph"/>
              <w:spacing w:before="150"/>
              <w:ind w:left="430"/>
              <w:rPr>
                <w:sz w:val="18"/>
              </w:rPr>
            </w:pPr>
            <w:r>
              <w:rPr>
                <w:sz w:val="18"/>
              </w:rPr>
              <w:t>Federal</w:t>
            </w:r>
          </w:p>
        </w:tc>
        <w:tc>
          <w:tcPr>
            <w:tcW w:w="1785" w:type="dxa"/>
          </w:tcPr>
          <w:p w14:paraId="4D2ECECF" w14:textId="3A2996A4" w:rsidR="00EA54E1" w:rsidRDefault="00EA54E1" w:rsidP="00EA54E1">
            <w:pPr>
              <w:pStyle w:val="TableParagraph"/>
              <w:spacing w:before="150"/>
              <w:ind w:left="430"/>
              <w:rPr>
                <w:sz w:val="18"/>
              </w:rPr>
            </w:pPr>
            <w:r>
              <w:rPr>
                <w:sz w:val="18"/>
              </w:rPr>
              <w:t>Total Cost</w:t>
            </w:r>
          </w:p>
        </w:tc>
      </w:tr>
      <w:tr w:rsidR="00EA54E1" w:rsidRPr="00A659B3" w14:paraId="58C5DCD0" w14:textId="77777777" w:rsidTr="00EA54E1">
        <w:trPr>
          <w:trHeight w:val="433"/>
        </w:trPr>
        <w:tc>
          <w:tcPr>
            <w:tcW w:w="3600" w:type="dxa"/>
          </w:tcPr>
          <w:p w14:paraId="57051145" w14:textId="77777777" w:rsidR="00EA54E1" w:rsidRPr="00A659B3" w:rsidRDefault="00EA54E1" w:rsidP="00EA54E1">
            <w:pPr>
              <w:pStyle w:val="TableParagraph"/>
              <w:tabs>
                <w:tab w:val="left" w:pos="493"/>
              </w:tabs>
              <w:spacing w:before="49"/>
              <w:rPr>
                <w:sz w:val="20"/>
                <w:szCs w:val="20"/>
              </w:rPr>
            </w:pPr>
            <w:r>
              <w:rPr>
                <w:spacing w:val="-5"/>
                <w:sz w:val="18"/>
              </w:rPr>
              <w:t>1.</w:t>
            </w:r>
            <w:r>
              <w:rPr>
                <w:sz w:val="18"/>
              </w:rPr>
              <w:tab/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 xml:space="preserve"> expenses</w:t>
            </w:r>
          </w:p>
        </w:tc>
        <w:tc>
          <w:tcPr>
            <w:tcW w:w="1785" w:type="dxa"/>
          </w:tcPr>
          <w:p w14:paraId="787462D9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49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4B8F103F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49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2401166B" w14:textId="4F2B4F53" w:rsidR="00EA54E1" w:rsidRDefault="00EA54E1" w:rsidP="00EA54E1">
            <w:pPr>
              <w:pStyle w:val="TableParagraph"/>
              <w:tabs>
                <w:tab w:val="left" w:pos="493"/>
              </w:tabs>
              <w:spacing w:before="49"/>
              <w:rPr>
                <w:spacing w:val="-5"/>
                <w:sz w:val="18"/>
              </w:rPr>
            </w:pPr>
          </w:p>
        </w:tc>
      </w:tr>
      <w:tr w:rsidR="00EA54E1" w14:paraId="1A810E5D" w14:textId="77777777" w:rsidTr="00EA54E1">
        <w:trPr>
          <w:trHeight w:val="435"/>
        </w:trPr>
        <w:tc>
          <w:tcPr>
            <w:tcW w:w="3600" w:type="dxa"/>
          </w:tcPr>
          <w:p w14:paraId="39B4FE84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4"/>
                <w:sz w:val="18"/>
              </w:rPr>
            </w:pPr>
            <w:r>
              <w:rPr>
                <w:spacing w:val="-5"/>
                <w:sz w:val="18"/>
              </w:rPr>
              <w:t>2.</w:t>
            </w:r>
            <w:r>
              <w:rPr>
                <w:sz w:val="18"/>
              </w:rPr>
              <w:tab/>
              <w:t>Land,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structures,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rights-of-way,</w:t>
            </w:r>
            <w:r>
              <w:rPr>
                <w:spacing w:val="-4"/>
                <w:sz w:val="18"/>
              </w:rPr>
              <w:t xml:space="preserve">   </w:t>
            </w:r>
          </w:p>
          <w:p w14:paraId="6F94D775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z w:val="18"/>
              </w:rPr>
            </w:pPr>
            <w:r>
              <w:rPr>
                <w:sz w:val="18"/>
              </w:rPr>
              <w:t xml:space="preserve">         appraisals,</w:t>
            </w:r>
            <w:r>
              <w:rPr>
                <w:spacing w:val="-4"/>
                <w:sz w:val="18"/>
              </w:rPr>
              <w:t xml:space="preserve"> etc.</w:t>
            </w:r>
          </w:p>
        </w:tc>
        <w:tc>
          <w:tcPr>
            <w:tcW w:w="1785" w:type="dxa"/>
          </w:tcPr>
          <w:p w14:paraId="3C1A849D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26130435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605E3E18" w14:textId="4A6F2CB5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</w:tr>
      <w:tr w:rsidR="00EA54E1" w14:paraId="71D594E5" w14:textId="77777777" w:rsidTr="00EA54E1">
        <w:trPr>
          <w:trHeight w:val="435"/>
        </w:trPr>
        <w:tc>
          <w:tcPr>
            <w:tcW w:w="3600" w:type="dxa"/>
          </w:tcPr>
          <w:p w14:paraId="6410D1FC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  <w:r>
              <w:rPr>
                <w:sz w:val="18"/>
              </w:rPr>
              <w:tab/>
              <w:t>Relocation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payments</w:t>
            </w:r>
          </w:p>
        </w:tc>
        <w:tc>
          <w:tcPr>
            <w:tcW w:w="1785" w:type="dxa"/>
          </w:tcPr>
          <w:p w14:paraId="7454A655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6E1341E5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6E7DF965" w14:textId="429520AC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</w:tr>
      <w:tr w:rsidR="00EA54E1" w14:paraId="4F638723" w14:textId="77777777" w:rsidTr="00EA54E1">
        <w:trPr>
          <w:trHeight w:val="435"/>
        </w:trPr>
        <w:tc>
          <w:tcPr>
            <w:tcW w:w="3600" w:type="dxa"/>
          </w:tcPr>
          <w:p w14:paraId="29BE031D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  <w:r>
              <w:rPr>
                <w:sz w:val="18"/>
              </w:rPr>
              <w:tab/>
              <w:t>Architectural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4"/>
                <w:sz w:val="18"/>
              </w:rPr>
              <w:t xml:space="preserve"> fees</w:t>
            </w:r>
          </w:p>
        </w:tc>
        <w:tc>
          <w:tcPr>
            <w:tcW w:w="1785" w:type="dxa"/>
          </w:tcPr>
          <w:p w14:paraId="798A34FE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222304D3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461FDCB9" w14:textId="73D3DF1B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</w:tr>
      <w:tr w:rsidR="00EA54E1" w14:paraId="5F119D02" w14:textId="77777777" w:rsidTr="00EA54E1">
        <w:trPr>
          <w:trHeight w:val="435"/>
        </w:trPr>
        <w:tc>
          <w:tcPr>
            <w:tcW w:w="3600" w:type="dxa"/>
          </w:tcPr>
          <w:p w14:paraId="38443311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6"/>
                <w:sz w:val="18"/>
              </w:rPr>
            </w:pPr>
            <w:r>
              <w:rPr>
                <w:spacing w:val="-5"/>
                <w:sz w:val="18"/>
              </w:rPr>
              <w:t>5.</w:t>
            </w:r>
            <w:r>
              <w:rPr>
                <w:sz w:val="18"/>
              </w:rPr>
              <w:tab/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architectural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6"/>
                <w:sz w:val="18"/>
              </w:rPr>
              <w:t xml:space="preserve"> </w:t>
            </w:r>
          </w:p>
          <w:p w14:paraId="2B67D57D" w14:textId="7CDEB1EA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           </w:t>
            </w:r>
            <w:proofErr w:type="gramStart"/>
            <w:r w:rsidR="00116320">
              <w:rPr>
                <w:spacing w:val="-4"/>
                <w:sz w:val="18"/>
              </w:rPr>
              <w:t>F</w:t>
            </w:r>
            <w:r>
              <w:rPr>
                <w:spacing w:val="-4"/>
                <w:sz w:val="18"/>
              </w:rPr>
              <w:t>ees</w:t>
            </w:r>
            <w:r w:rsidR="00116320">
              <w:rPr>
                <w:spacing w:val="-4"/>
                <w:sz w:val="18"/>
              </w:rPr>
              <w:t xml:space="preserve">  (</w:t>
            </w:r>
            <w:proofErr w:type="gramEnd"/>
            <w:r w:rsidR="00116320">
              <w:rPr>
                <w:spacing w:val="-4"/>
                <w:sz w:val="18"/>
              </w:rPr>
              <w:t>can include permitting fees)</w:t>
            </w:r>
          </w:p>
        </w:tc>
        <w:tc>
          <w:tcPr>
            <w:tcW w:w="1785" w:type="dxa"/>
          </w:tcPr>
          <w:p w14:paraId="4975ECBC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32482BF9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4C07B759" w14:textId="347CC96D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</w:tr>
      <w:tr w:rsidR="00EA54E1" w14:paraId="1060C0E2" w14:textId="77777777" w:rsidTr="00EA54E1">
        <w:trPr>
          <w:trHeight w:val="433"/>
        </w:trPr>
        <w:tc>
          <w:tcPr>
            <w:tcW w:w="3600" w:type="dxa"/>
          </w:tcPr>
          <w:p w14:paraId="41C14119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  <w:r>
              <w:rPr>
                <w:sz w:val="18"/>
              </w:rPr>
              <w:tab/>
              <w:t>Project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inspection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fees</w:t>
            </w:r>
          </w:p>
        </w:tc>
        <w:tc>
          <w:tcPr>
            <w:tcW w:w="1785" w:type="dxa"/>
          </w:tcPr>
          <w:p w14:paraId="2DEB4116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41B7AB2B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352CBD23" w14:textId="15CBACFA" w:rsidR="00EA54E1" w:rsidRDefault="00EA54E1" w:rsidP="00EA54E1">
            <w:pPr>
              <w:pStyle w:val="TableParagraph"/>
              <w:tabs>
                <w:tab w:val="left" w:pos="493"/>
              </w:tabs>
              <w:spacing w:before="78"/>
              <w:rPr>
                <w:spacing w:val="-5"/>
                <w:sz w:val="18"/>
              </w:rPr>
            </w:pPr>
          </w:p>
        </w:tc>
      </w:tr>
      <w:tr w:rsidR="00EA54E1" w14:paraId="7A4AE361" w14:textId="77777777" w:rsidTr="00EA54E1">
        <w:trPr>
          <w:trHeight w:val="436"/>
        </w:trPr>
        <w:tc>
          <w:tcPr>
            <w:tcW w:w="3600" w:type="dxa"/>
          </w:tcPr>
          <w:p w14:paraId="6AD4576B" w14:textId="267B9BF0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  <w:r>
              <w:rPr>
                <w:sz w:val="18"/>
              </w:rPr>
              <w:tab/>
            </w:r>
            <w:r w:rsidR="00116320">
              <w:rPr>
                <w:sz w:val="18"/>
              </w:rPr>
              <w:t>blank</w:t>
            </w:r>
          </w:p>
        </w:tc>
        <w:tc>
          <w:tcPr>
            <w:tcW w:w="1785" w:type="dxa"/>
          </w:tcPr>
          <w:p w14:paraId="6F2AA259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13611D71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51A3218C" w14:textId="3E2E5AE0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</w:tr>
      <w:tr w:rsidR="00EA54E1" w14:paraId="627BE5B2" w14:textId="77777777" w:rsidTr="00EA54E1">
        <w:trPr>
          <w:trHeight w:val="433"/>
        </w:trPr>
        <w:tc>
          <w:tcPr>
            <w:tcW w:w="3600" w:type="dxa"/>
          </w:tcPr>
          <w:p w14:paraId="2601F32E" w14:textId="38424194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  <w:r>
              <w:rPr>
                <w:sz w:val="18"/>
              </w:rPr>
              <w:tab/>
            </w:r>
            <w:r w:rsidR="00116320">
              <w:rPr>
                <w:sz w:val="18"/>
              </w:rPr>
              <w:t>blank</w:t>
            </w:r>
          </w:p>
        </w:tc>
        <w:tc>
          <w:tcPr>
            <w:tcW w:w="1785" w:type="dxa"/>
          </w:tcPr>
          <w:p w14:paraId="33DAF7C4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698255BA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725FDBB0" w14:textId="0FB33845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</w:tr>
      <w:tr w:rsidR="00EA54E1" w14:paraId="7B5C56CC" w14:textId="77777777" w:rsidTr="00EA54E1">
        <w:trPr>
          <w:trHeight w:val="423"/>
        </w:trPr>
        <w:tc>
          <w:tcPr>
            <w:tcW w:w="3600" w:type="dxa"/>
          </w:tcPr>
          <w:p w14:paraId="4627DA1F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Construction</w:t>
            </w:r>
          </w:p>
        </w:tc>
        <w:tc>
          <w:tcPr>
            <w:tcW w:w="1785" w:type="dxa"/>
          </w:tcPr>
          <w:p w14:paraId="01E7A5CA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03A0CFB6" w14:textId="77777777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2ECFF7A6" w14:textId="481FB648" w:rsidR="00EA54E1" w:rsidRDefault="00EA54E1" w:rsidP="00EA54E1">
            <w:pPr>
              <w:pStyle w:val="TableParagraph"/>
              <w:tabs>
                <w:tab w:val="left" w:pos="493"/>
              </w:tabs>
              <w:spacing w:before="76"/>
              <w:rPr>
                <w:spacing w:val="-5"/>
                <w:sz w:val="18"/>
              </w:rPr>
            </w:pPr>
          </w:p>
        </w:tc>
      </w:tr>
      <w:tr w:rsidR="00EA54E1" w14:paraId="31214AB6" w14:textId="77777777" w:rsidTr="00EA54E1">
        <w:trPr>
          <w:trHeight w:val="433"/>
        </w:trPr>
        <w:tc>
          <w:tcPr>
            <w:tcW w:w="3600" w:type="dxa"/>
          </w:tcPr>
          <w:p w14:paraId="207AC97F" w14:textId="5A17CE6B" w:rsidR="00EA54E1" w:rsidRDefault="00EA54E1" w:rsidP="00EA54E1">
            <w:pPr>
              <w:pStyle w:val="TableParagraph"/>
              <w:tabs>
                <w:tab w:val="left" w:pos="543"/>
              </w:tabs>
              <w:spacing w:before="88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Equipment</w:t>
            </w:r>
            <w:r w:rsidR="00116320">
              <w:rPr>
                <w:spacing w:val="-2"/>
                <w:sz w:val="18"/>
              </w:rPr>
              <w:t xml:space="preserve"> or Supplies</w:t>
            </w:r>
          </w:p>
        </w:tc>
        <w:tc>
          <w:tcPr>
            <w:tcW w:w="1785" w:type="dxa"/>
          </w:tcPr>
          <w:p w14:paraId="2190CA81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8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6ADCD314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8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4AB587A3" w14:textId="4B4D2DA4" w:rsidR="00EA54E1" w:rsidRDefault="00EA54E1" w:rsidP="00EA54E1">
            <w:pPr>
              <w:pStyle w:val="TableParagraph"/>
              <w:tabs>
                <w:tab w:val="left" w:pos="543"/>
              </w:tabs>
              <w:spacing w:before="88"/>
              <w:rPr>
                <w:spacing w:val="-5"/>
                <w:sz w:val="18"/>
              </w:rPr>
            </w:pPr>
          </w:p>
        </w:tc>
      </w:tr>
      <w:tr w:rsidR="00EA54E1" w14:paraId="33B97BF8" w14:textId="77777777" w:rsidTr="00EA54E1">
        <w:trPr>
          <w:trHeight w:val="441"/>
        </w:trPr>
        <w:tc>
          <w:tcPr>
            <w:tcW w:w="3600" w:type="dxa"/>
            <w:tcBorders>
              <w:bottom w:val="single" w:sz="8" w:space="0" w:color="000000"/>
            </w:tcBorders>
          </w:tcPr>
          <w:p w14:paraId="653C016E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78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Miscellaneous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</w:tcPr>
          <w:p w14:paraId="4A0FC695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  <w:tcBorders>
              <w:bottom w:val="single" w:sz="8" w:space="0" w:color="000000"/>
            </w:tcBorders>
          </w:tcPr>
          <w:p w14:paraId="28FA3D7C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  <w:tcBorders>
              <w:bottom w:val="single" w:sz="8" w:space="0" w:color="000000"/>
            </w:tcBorders>
          </w:tcPr>
          <w:p w14:paraId="5A421200" w14:textId="349A92B0" w:rsidR="00EA54E1" w:rsidRDefault="00EA54E1" w:rsidP="00EA54E1">
            <w:pPr>
              <w:pStyle w:val="TableParagraph"/>
              <w:tabs>
                <w:tab w:val="left" w:pos="543"/>
              </w:tabs>
              <w:spacing w:before="78"/>
              <w:rPr>
                <w:spacing w:val="-5"/>
                <w:sz w:val="18"/>
              </w:rPr>
            </w:pPr>
          </w:p>
        </w:tc>
      </w:tr>
      <w:tr w:rsidR="00EA54E1" w14:paraId="568C16E9" w14:textId="77777777" w:rsidTr="00EA54E1">
        <w:trPr>
          <w:trHeight w:val="437"/>
        </w:trPr>
        <w:tc>
          <w:tcPr>
            <w:tcW w:w="3600" w:type="dxa"/>
            <w:tcBorders>
              <w:top w:val="single" w:sz="8" w:space="0" w:color="000000"/>
            </w:tcBorders>
          </w:tcPr>
          <w:p w14:paraId="6DD59722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118"/>
              <w:rPr>
                <w:i/>
                <w:sz w:val="18"/>
              </w:rPr>
            </w:pPr>
            <w:r>
              <w:rPr>
                <w:spacing w:val="-5"/>
                <w:sz w:val="18"/>
              </w:rPr>
              <w:t>12.</w:t>
            </w:r>
            <w:r>
              <w:rPr>
                <w:sz w:val="18"/>
              </w:rPr>
              <w:tab/>
              <w:t>SUBTOTAL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(sum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lines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1-</w:t>
            </w:r>
            <w:r>
              <w:rPr>
                <w:i/>
                <w:spacing w:val="-5"/>
                <w:sz w:val="18"/>
              </w:rPr>
              <w:t>11)</w:t>
            </w:r>
          </w:p>
        </w:tc>
        <w:tc>
          <w:tcPr>
            <w:tcW w:w="1785" w:type="dxa"/>
            <w:tcBorders>
              <w:top w:val="single" w:sz="8" w:space="0" w:color="000000"/>
            </w:tcBorders>
          </w:tcPr>
          <w:p w14:paraId="3613DC7A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118"/>
              <w:rPr>
                <w:spacing w:val="-5"/>
                <w:sz w:val="18"/>
              </w:rPr>
            </w:pPr>
          </w:p>
        </w:tc>
        <w:tc>
          <w:tcPr>
            <w:tcW w:w="1785" w:type="dxa"/>
            <w:tcBorders>
              <w:top w:val="single" w:sz="8" w:space="0" w:color="000000"/>
            </w:tcBorders>
          </w:tcPr>
          <w:p w14:paraId="0BBBF04F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118"/>
              <w:rPr>
                <w:spacing w:val="-5"/>
                <w:sz w:val="18"/>
              </w:rPr>
            </w:pPr>
          </w:p>
        </w:tc>
        <w:tc>
          <w:tcPr>
            <w:tcW w:w="1785" w:type="dxa"/>
            <w:tcBorders>
              <w:top w:val="single" w:sz="8" w:space="0" w:color="000000"/>
            </w:tcBorders>
          </w:tcPr>
          <w:p w14:paraId="32FE082B" w14:textId="231585D5" w:rsidR="00EA54E1" w:rsidRDefault="00EA54E1" w:rsidP="00EA54E1">
            <w:pPr>
              <w:pStyle w:val="TableParagraph"/>
              <w:tabs>
                <w:tab w:val="left" w:pos="543"/>
              </w:tabs>
              <w:spacing w:before="118"/>
              <w:rPr>
                <w:spacing w:val="-5"/>
                <w:sz w:val="18"/>
              </w:rPr>
            </w:pPr>
          </w:p>
        </w:tc>
      </w:tr>
      <w:tr w:rsidR="00EA54E1" w14:paraId="0DDE4473" w14:textId="77777777" w:rsidTr="00EA54E1">
        <w:trPr>
          <w:trHeight w:val="436"/>
        </w:trPr>
        <w:tc>
          <w:tcPr>
            <w:tcW w:w="3600" w:type="dxa"/>
          </w:tcPr>
          <w:p w14:paraId="5757D8D0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78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Contingencies</w:t>
            </w:r>
          </w:p>
        </w:tc>
        <w:tc>
          <w:tcPr>
            <w:tcW w:w="1785" w:type="dxa"/>
          </w:tcPr>
          <w:p w14:paraId="60257A2E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1D840A2B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7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18CD0FA7" w14:textId="43FEB574" w:rsidR="00EA54E1" w:rsidRDefault="00EA54E1" w:rsidP="00EA54E1">
            <w:pPr>
              <w:pStyle w:val="TableParagraph"/>
              <w:tabs>
                <w:tab w:val="left" w:pos="543"/>
              </w:tabs>
              <w:spacing w:before="78"/>
              <w:rPr>
                <w:spacing w:val="-5"/>
                <w:sz w:val="18"/>
              </w:rPr>
            </w:pPr>
          </w:p>
        </w:tc>
      </w:tr>
      <w:tr w:rsidR="00EA54E1" w14:paraId="1366B0AA" w14:textId="77777777" w:rsidTr="00EA54E1">
        <w:trPr>
          <w:trHeight w:val="433"/>
        </w:trPr>
        <w:tc>
          <w:tcPr>
            <w:tcW w:w="3600" w:type="dxa"/>
          </w:tcPr>
          <w:p w14:paraId="22F4ADE5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88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          </w:t>
            </w:r>
            <w:r>
              <w:rPr>
                <w:spacing w:val="-2"/>
                <w:sz w:val="18"/>
              </w:rPr>
              <w:t xml:space="preserve"> SUBTOTAL</w:t>
            </w:r>
          </w:p>
        </w:tc>
        <w:tc>
          <w:tcPr>
            <w:tcW w:w="1785" w:type="dxa"/>
          </w:tcPr>
          <w:p w14:paraId="1FBFF3EC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8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6AE949B4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88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21FD7463" w14:textId="6D86E417" w:rsidR="00EA54E1" w:rsidRDefault="00EA54E1" w:rsidP="00EA54E1">
            <w:pPr>
              <w:pStyle w:val="TableParagraph"/>
              <w:tabs>
                <w:tab w:val="left" w:pos="543"/>
              </w:tabs>
              <w:spacing w:before="88"/>
              <w:rPr>
                <w:spacing w:val="-5"/>
                <w:sz w:val="18"/>
              </w:rPr>
            </w:pPr>
          </w:p>
        </w:tc>
      </w:tr>
      <w:tr w:rsidR="00EA54E1" w14:paraId="62948BD1" w14:textId="77777777" w:rsidTr="00EA54E1">
        <w:trPr>
          <w:trHeight w:val="433"/>
        </w:trPr>
        <w:tc>
          <w:tcPr>
            <w:tcW w:w="3600" w:type="dxa"/>
          </w:tcPr>
          <w:p w14:paraId="65943429" w14:textId="7CF76658" w:rsidR="00EA54E1" w:rsidRDefault="00EA54E1" w:rsidP="00EA54E1">
            <w:pPr>
              <w:pStyle w:val="TableParagraph"/>
              <w:tabs>
                <w:tab w:val="left" w:pos="543"/>
              </w:tabs>
              <w:spacing w:before="105"/>
              <w:rPr>
                <w:i/>
                <w:sz w:val="18"/>
              </w:rPr>
            </w:pPr>
            <w:r>
              <w:rPr>
                <w:spacing w:val="-5"/>
                <w:sz w:val="18"/>
              </w:rPr>
              <w:t xml:space="preserve">         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COSTS</w:t>
            </w:r>
            <w:r>
              <w:rPr>
                <w:spacing w:val="-1"/>
                <w:sz w:val="18"/>
              </w:rPr>
              <w:t xml:space="preserve">                   </w:t>
            </w:r>
          </w:p>
        </w:tc>
        <w:tc>
          <w:tcPr>
            <w:tcW w:w="1785" w:type="dxa"/>
          </w:tcPr>
          <w:p w14:paraId="01A1F0E6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105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0755C582" w14:textId="77777777" w:rsidR="00EA54E1" w:rsidRDefault="00EA54E1" w:rsidP="00EA54E1">
            <w:pPr>
              <w:pStyle w:val="TableParagraph"/>
              <w:tabs>
                <w:tab w:val="left" w:pos="543"/>
              </w:tabs>
              <w:spacing w:before="105"/>
              <w:rPr>
                <w:spacing w:val="-5"/>
                <w:sz w:val="18"/>
              </w:rPr>
            </w:pPr>
          </w:p>
        </w:tc>
        <w:tc>
          <w:tcPr>
            <w:tcW w:w="1785" w:type="dxa"/>
          </w:tcPr>
          <w:p w14:paraId="3CA35F87" w14:textId="12BD6844" w:rsidR="00EA54E1" w:rsidRDefault="00EA54E1" w:rsidP="00EA54E1">
            <w:pPr>
              <w:pStyle w:val="TableParagraph"/>
              <w:tabs>
                <w:tab w:val="left" w:pos="543"/>
              </w:tabs>
              <w:spacing w:before="105"/>
              <w:rPr>
                <w:spacing w:val="-5"/>
                <w:sz w:val="18"/>
              </w:rPr>
            </w:pPr>
          </w:p>
        </w:tc>
      </w:tr>
    </w:tbl>
    <w:p w14:paraId="4BC5E2B3" w14:textId="4BD8B8B2" w:rsidR="00BF2749" w:rsidRDefault="00BF2749" w:rsidP="00EA460A"/>
    <w:p w14:paraId="3373D6C0" w14:textId="3DF04843" w:rsidR="000A0897" w:rsidRDefault="000A0897" w:rsidP="00EA460A">
      <w:r>
        <w:lastRenderedPageBreak/>
        <w:t>Budget Narrative</w:t>
      </w:r>
      <w:r w:rsidR="00BE7151">
        <w:t>:</w:t>
      </w:r>
    </w:p>
    <w:p w14:paraId="46111279" w14:textId="17FE8786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1AA1D1CF" w14:textId="4CFAB988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49AC6D3F" w14:textId="76E7F7BB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3C17A5B6" w14:textId="723D1CCB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2D86843E" w14:textId="1C8C18F7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45A6786C" w14:textId="1E66A605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62FBDF09" w14:textId="73A85893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1C5AE65B" w14:textId="6643FAB6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58F60729" w14:textId="717D9113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7933764B" w14:textId="464E06C5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3A668038" w14:textId="0951B738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1EEE8EC7" w14:textId="40E81AF2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235E87AA" w14:textId="7C873EC0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6B7F3C37" w14:textId="0B35FC8D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3126565C" w14:textId="5277F7C9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5F69B1E9" w14:textId="74DB13F4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13996F74" w14:textId="005579B4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6A2AA995" w14:textId="01B8A601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23C5334E" w14:textId="52F7A53B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018A98E9" w14:textId="3D18D945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7D53EF80" w14:textId="1817F917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6ABB96EF" w14:textId="399A35C7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6C0DDCCC" w14:textId="6ADC5F37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233DAA68" w14:textId="0FBF2124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32670EE3" w14:textId="36B2E5C5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08257F1A" w14:textId="0DDA7EDB" w:rsidR="0057157E" w:rsidRPr="0057157E" w:rsidRDefault="00116320" w:rsidP="00EA460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-----------------------------------------------------------------------------------------------------------------------------------------------</w:t>
      </w:r>
    </w:p>
    <w:p w14:paraId="4E88EFF5" w14:textId="77777777" w:rsidR="0057157E" w:rsidRPr="0057157E" w:rsidRDefault="0057157E" w:rsidP="00EA460A">
      <w:pPr>
        <w:rPr>
          <w:rFonts w:ascii="Calibri" w:hAnsi="Calibri" w:cs="Calibri"/>
          <w:sz w:val="20"/>
          <w:szCs w:val="20"/>
        </w:rPr>
      </w:pPr>
    </w:p>
    <w:p w14:paraId="17DEBB1E" w14:textId="77777777" w:rsidR="0057157E" w:rsidRPr="0057157E" w:rsidRDefault="0057157E" w:rsidP="0057157E">
      <w:pPr>
        <w:pStyle w:val="Title"/>
        <w:rPr>
          <w:bCs/>
          <w:i/>
          <w:iCs/>
          <w:color w:val="767171" w:themeColor="background2" w:themeShade="80"/>
          <w:sz w:val="20"/>
          <w:szCs w:val="20"/>
        </w:rPr>
      </w:pPr>
      <w:r w:rsidRPr="0057157E">
        <w:rPr>
          <w:bCs/>
          <w:i/>
          <w:iCs/>
          <w:color w:val="767171" w:themeColor="background2" w:themeShade="80"/>
          <w:sz w:val="20"/>
          <w:szCs w:val="20"/>
        </w:rPr>
        <w:t>Example A Construction Budget</w:t>
      </w:r>
    </w:p>
    <w:p w14:paraId="56BD2D10" w14:textId="77777777" w:rsidR="0057157E" w:rsidRPr="0057157E" w:rsidRDefault="0057157E" w:rsidP="0057157E">
      <w:pPr>
        <w:pStyle w:val="Title"/>
        <w:rPr>
          <w:b/>
          <w:sz w:val="20"/>
          <w:szCs w:val="20"/>
        </w:rPr>
      </w:pPr>
    </w:p>
    <w:p w14:paraId="32769D60" w14:textId="7ADBDDDE" w:rsidR="0057157E" w:rsidRPr="0057157E" w:rsidRDefault="0057157E" w:rsidP="0057157E">
      <w:pPr>
        <w:pStyle w:val="Title"/>
        <w:rPr>
          <w:color w:val="767171" w:themeColor="background2" w:themeShade="80"/>
          <w:sz w:val="20"/>
          <w:szCs w:val="20"/>
        </w:rPr>
      </w:pPr>
      <w:r w:rsidRPr="0057157E">
        <w:rPr>
          <w:b/>
          <w:color w:val="767171" w:themeColor="background2" w:themeShade="80"/>
          <w:sz w:val="20"/>
          <w:szCs w:val="20"/>
        </w:rPr>
        <w:t>Project:</w:t>
      </w:r>
      <w:r w:rsidRPr="0057157E">
        <w:rPr>
          <w:b/>
          <w:color w:val="767171" w:themeColor="background2" w:themeShade="80"/>
          <w:spacing w:val="-6"/>
          <w:sz w:val="20"/>
          <w:szCs w:val="20"/>
        </w:rPr>
        <w:t xml:space="preserve"> </w:t>
      </w:r>
      <w:r w:rsidR="00771B53">
        <w:rPr>
          <w:color w:val="767171" w:themeColor="background2" w:themeShade="80"/>
          <w:sz w:val="20"/>
          <w:szCs w:val="20"/>
        </w:rPr>
        <w:t>Beaver</w:t>
      </w:r>
      <w:r w:rsidRPr="0057157E">
        <w:rPr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Creek</w:t>
      </w:r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DARE</w:t>
      </w:r>
      <w:r w:rsidRPr="0057157E">
        <w:rPr>
          <w:color w:val="767171" w:themeColor="background2" w:themeShade="80"/>
          <w:spacing w:val="-1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Habitat</w:t>
      </w:r>
      <w:r w:rsidRPr="0057157E">
        <w:rPr>
          <w:color w:val="767171" w:themeColor="background2" w:themeShade="80"/>
          <w:spacing w:val="-1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Improvement</w:t>
      </w:r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Project,</w:t>
      </w:r>
      <w:r w:rsidRPr="0057157E">
        <w:rPr>
          <w:color w:val="767171" w:themeColor="background2" w:themeShade="80"/>
          <w:spacing w:val="-1"/>
          <w:sz w:val="20"/>
          <w:szCs w:val="20"/>
        </w:rPr>
        <w:t xml:space="preserve"> </w:t>
      </w:r>
      <w:proofErr w:type="spellStart"/>
      <w:r w:rsidRPr="0057157E">
        <w:rPr>
          <w:color w:val="767171" w:themeColor="background2" w:themeShade="80"/>
          <w:sz w:val="20"/>
          <w:szCs w:val="20"/>
        </w:rPr>
        <w:t>xxxxx</w:t>
      </w:r>
      <w:proofErr w:type="spellEnd"/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County</w:t>
      </w:r>
      <w:r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pacing w:val="-2"/>
          <w:sz w:val="20"/>
          <w:szCs w:val="20"/>
        </w:rPr>
        <w:t>Wisconsin</w:t>
      </w:r>
    </w:p>
    <w:p w14:paraId="0B802832" w14:textId="77777777" w:rsidR="0057157E" w:rsidRPr="0057157E" w:rsidRDefault="0057157E" w:rsidP="0057157E">
      <w:pPr>
        <w:pStyle w:val="BodyText"/>
        <w:spacing w:before="9"/>
        <w:rPr>
          <w:color w:val="767171" w:themeColor="background2" w:themeShade="80"/>
          <w:sz w:val="20"/>
          <w:szCs w:val="20"/>
        </w:rPr>
      </w:pPr>
    </w:p>
    <w:p w14:paraId="4E92C21B" w14:textId="77777777" w:rsidR="0057157E" w:rsidRPr="0057157E" w:rsidRDefault="0057157E" w:rsidP="0057157E">
      <w:pPr>
        <w:pStyle w:val="Heading1"/>
        <w:spacing w:before="1"/>
        <w:rPr>
          <w:color w:val="767171" w:themeColor="background2" w:themeShade="80"/>
          <w:sz w:val="20"/>
          <w:szCs w:val="20"/>
        </w:rPr>
      </w:pPr>
      <w:r w:rsidRPr="0057157E">
        <w:rPr>
          <w:color w:val="767171" w:themeColor="background2" w:themeShade="80"/>
          <w:sz w:val="20"/>
          <w:szCs w:val="20"/>
        </w:rPr>
        <w:t>Budget</w:t>
      </w:r>
      <w:r w:rsidRPr="0057157E">
        <w:rPr>
          <w:color w:val="767171" w:themeColor="background2" w:themeShade="80"/>
          <w:spacing w:val="-2"/>
          <w:sz w:val="20"/>
          <w:szCs w:val="20"/>
        </w:rPr>
        <w:t xml:space="preserve"> Justification:</w:t>
      </w:r>
    </w:p>
    <w:p w14:paraId="6F2D6BA2" w14:textId="77777777" w:rsidR="0057157E" w:rsidRPr="0057157E" w:rsidRDefault="0057157E" w:rsidP="0057157E">
      <w:pPr>
        <w:pStyle w:val="BodyText"/>
        <w:spacing w:before="21"/>
        <w:ind w:left="119"/>
        <w:rPr>
          <w:color w:val="767171" w:themeColor="background2" w:themeShade="80"/>
          <w:sz w:val="20"/>
          <w:szCs w:val="20"/>
        </w:rPr>
      </w:pPr>
      <w:r w:rsidRPr="0057157E">
        <w:rPr>
          <w:color w:val="767171" w:themeColor="background2" w:themeShade="80"/>
          <w:sz w:val="20"/>
          <w:szCs w:val="20"/>
        </w:rPr>
        <w:t>All requested budget items/costs are described below. Totals were determined based on the estimated</w:t>
      </w:r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quantities</w:t>
      </w:r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job</w:t>
      </w:r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sheets</w:t>
      </w:r>
      <w:r w:rsidRPr="0057157E">
        <w:rPr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that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describe</w:t>
      </w:r>
      <w:r w:rsidRPr="0057157E">
        <w:rPr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the</w:t>
      </w:r>
      <w:r w:rsidRPr="0057157E">
        <w:rPr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proposed</w:t>
      </w:r>
      <w:r w:rsidRPr="0057157E">
        <w:rPr>
          <w:color w:val="767171" w:themeColor="background2" w:themeShade="80"/>
          <w:spacing w:val="-6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streambank</w:t>
      </w:r>
      <w:r w:rsidRPr="0057157E">
        <w:rPr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restoration</w:t>
      </w:r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and</w:t>
      </w:r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fish</w:t>
      </w:r>
      <w:r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habitat improvement activities for this project. No other costs will be incurred with this project.</w:t>
      </w:r>
    </w:p>
    <w:p w14:paraId="3C872049" w14:textId="77777777" w:rsidR="0057157E" w:rsidRPr="0057157E" w:rsidRDefault="0057157E" w:rsidP="0057157E">
      <w:pPr>
        <w:pStyle w:val="BodyText"/>
        <w:rPr>
          <w:color w:val="767171" w:themeColor="background2" w:themeShade="80"/>
          <w:sz w:val="20"/>
          <w:szCs w:val="20"/>
        </w:rPr>
      </w:pPr>
    </w:p>
    <w:p w14:paraId="26EE62DE" w14:textId="77777777" w:rsidR="0057157E" w:rsidRPr="0057157E" w:rsidRDefault="0057157E" w:rsidP="0057157E">
      <w:pPr>
        <w:ind w:left="119" w:right="153"/>
        <w:rPr>
          <w:rFonts w:ascii="Calibri" w:hAnsi="Calibri" w:cs="Calibri"/>
          <w:color w:val="767171" w:themeColor="background2" w:themeShade="80"/>
          <w:sz w:val="20"/>
          <w:szCs w:val="20"/>
        </w:rPr>
      </w:pP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The</w:t>
      </w:r>
      <w:r w:rsidRPr="0057157E">
        <w:rPr>
          <w:rFonts w:ascii="Calibri" w:hAnsi="Calibri" w:cs="Calibri"/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entire</w:t>
      </w:r>
      <w:r w:rsidRPr="0057157E">
        <w:rPr>
          <w:rFonts w:ascii="Calibri" w:hAnsi="Calibri" w:cs="Calibri"/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project</w:t>
      </w:r>
      <w:r w:rsidRPr="0057157E">
        <w:rPr>
          <w:rFonts w:ascii="Calibri" w:hAnsi="Calibri" w:cs="Calibri"/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cost</w:t>
      </w:r>
      <w:r w:rsidRPr="0057157E">
        <w:rPr>
          <w:rFonts w:ascii="Calibri" w:hAnsi="Calibri" w:cs="Calibri"/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estimate</w:t>
      </w:r>
      <w:r w:rsidRPr="0057157E">
        <w:rPr>
          <w:rFonts w:ascii="Calibri" w:hAnsi="Calibri" w:cs="Calibri"/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rFonts w:ascii="Calibri" w:hAnsi="Calibri" w:cs="Calibri"/>
          <w:b/>
          <w:color w:val="767171" w:themeColor="background2" w:themeShade="80"/>
          <w:sz w:val="20"/>
          <w:szCs w:val="20"/>
        </w:rPr>
        <w:t>total</w:t>
      </w:r>
      <w:r w:rsidRPr="0057157E">
        <w:rPr>
          <w:rFonts w:ascii="Calibri" w:hAnsi="Calibri" w:cs="Calibri"/>
          <w:b/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rFonts w:ascii="Calibri" w:hAnsi="Calibri" w:cs="Calibri"/>
          <w:b/>
          <w:color w:val="767171" w:themeColor="background2" w:themeShade="80"/>
          <w:sz w:val="20"/>
          <w:szCs w:val="20"/>
        </w:rPr>
        <w:t>is</w:t>
      </w:r>
      <w:r w:rsidRPr="0057157E">
        <w:rPr>
          <w:rFonts w:ascii="Calibri" w:hAnsi="Calibri" w:cs="Calibri"/>
          <w:b/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rFonts w:ascii="Calibri" w:hAnsi="Calibri" w:cs="Calibri"/>
          <w:b/>
          <w:color w:val="767171" w:themeColor="background2" w:themeShade="80"/>
          <w:sz w:val="20"/>
          <w:szCs w:val="20"/>
        </w:rPr>
        <w:t>$83,134.00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.</w:t>
      </w:r>
      <w:r w:rsidRPr="0057157E">
        <w:rPr>
          <w:rFonts w:ascii="Calibri" w:hAnsi="Calibri" w:cs="Calibri"/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The</w:t>
      </w:r>
      <w:r w:rsidRPr="0057157E">
        <w:rPr>
          <w:rFonts w:ascii="Calibri" w:hAnsi="Calibri" w:cs="Calibri"/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FWS</w:t>
      </w:r>
      <w:r w:rsidRPr="0057157E">
        <w:rPr>
          <w:rFonts w:ascii="Calibri" w:hAnsi="Calibri" w:cs="Calibri"/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portion</w:t>
      </w:r>
      <w:r w:rsidRPr="0057157E">
        <w:rPr>
          <w:rFonts w:ascii="Calibri" w:hAnsi="Calibri" w:cs="Calibri"/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of</w:t>
      </w:r>
      <w:r w:rsidRPr="0057157E">
        <w:rPr>
          <w:rFonts w:ascii="Calibri" w:hAnsi="Calibri" w:cs="Calibri"/>
          <w:color w:val="767171" w:themeColor="background2" w:themeShade="80"/>
          <w:spacing w:val="-2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the</w:t>
      </w:r>
      <w:r w:rsidRPr="0057157E">
        <w:rPr>
          <w:rFonts w:ascii="Calibri" w:hAnsi="Calibri" w:cs="Calibri"/>
          <w:color w:val="767171" w:themeColor="background2" w:themeShade="80"/>
          <w:spacing w:val="-4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construction</w:t>
      </w:r>
      <w:r w:rsidRPr="0057157E">
        <w:rPr>
          <w:rFonts w:ascii="Calibri" w:hAnsi="Calibri" w:cs="Calibri"/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 xml:space="preserve">budget will </w:t>
      </w:r>
      <w:r w:rsidRPr="0057157E">
        <w:rPr>
          <w:rFonts w:ascii="Calibri" w:hAnsi="Calibri" w:cs="Calibri"/>
          <w:b/>
          <w:color w:val="767171" w:themeColor="background2" w:themeShade="80"/>
          <w:sz w:val="20"/>
          <w:szCs w:val="20"/>
        </w:rPr>
        <w:t>total $40,000</w:t>
      </w: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t>.</w:t>
      </w:r>
    </w:p>
    <w:p w14:paraId="2253AA07" w14:textId="77777777" w:rsidR="0057157E" w:rsidRPr="0057157E" w:rsidRDefault="0057157E" w:rsidP="0057157E">
      <w:pPr>
        <w:pStyle w:val="BodyText"/>
        <w:spacing w:before="1"/>
        <w:rPr>
          <w:color w:val="767171" w:themeColor="background2" w:themeShade="80"/>
          <w:sz w:val="20"/>
          <w:szCs w:val="20"/>
        </w:rPr>
      </w:pPr>
    </w:p>
    <w:p w14:paraId="7EAE9E0A" w14:textId="77777777" w:rsidR="0057157E" w:rsidRPr="0057157E" w:rsidRDefault="0057157E" w:rsidP="0057157E">
      <w:pPr>
        <w:pStyle w:val="BodyText"/>
        <w:ind w:left="119"/>
        <w:rPr>
          <w:color w:val="767171" w:themeColor="background2" w:themeShade="80"/>
          <w:sz w:val="20"/>
          <w:szCs w:val="20"/>
        </w:rPr>
      </w:pPr>
      <w:r w:rsidRPr="0057157E">
        <w:rPr>
          <w:color w:val="767171" w:themeColor="background2" w:themeShade="80"/>
          <w:sz w:val="20"/>
          <w:szCs w:val="20"/>
        </w:rPr>
        <w:t>Budget</w:t>
      </w:r>
      <w:r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Information</w:t>
      </w:r>
      <w:r w:rsidRPr="0057157E">
        <w:rPr>
          <w:color w:val="767171" w:themeColor="background2" w:themeShade="80"/>
          <w:spacing w:val="-6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Sheet</w:t>
      </w:r>
      <w:r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costs</w:t>
      </w:r>
      <w:r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pacing w:val="-2"/>
          <w:sz w:val="20"/>
          <w:szCs w:val="20"/>
        </w:rPr>
        <w:t>include:</w:t>
      </w:r>
    </w:p>
    <w:p w14:paraId="0BF1DB20" w14:textId="77777777" w:rsidR="0057157E" w:rsidRPr="0057157E" w:rsidRDefault="0057157E" w:rsidP="0057157E">
      <w:pPr>
        <w:pStyle w:val="BodyText"/>
        <w:ind w:left="839" w:right="153" w:hanging="720"/>
        <w:rPr>
          <w:color w:val="767171" w:themeColor="background2" w:themeShade="80"/>
          <w:sz w:val="20"/>
          <w:szCs w:val="20"/>
        </w:rPr>
      </w:pPr>
    </w:p>
    <w:p w14:paraId="10C7040F" w14:textId="5A2AF508" w:rsidR="0057157E" w:rsidRPr="00116320" w:rsidRDefault="00116320" w:rsidP="00116320">
      <w:pPr>
        <w:pStyle w:val="BodyText"/>
        <w:ind w:left="839" w:right="153" w:hanging="720"/>
        <w:rPr>
          <w:b/>
          <w:color w:val="767171" w:themeColor="background2" w:themeShade="80"/>
          <w:sz w:val="20"/>
          <w:szCs w:val="20"/>
        </w:rPr>
      </w:pPr>
      <w:r w:rsidRPr="00116320">
        <w:rPr>
          <w:b/>
          <w:bCs/>
          <w:color w:val="767171" w:themeColor="background2" w:themeShade="80"/>
          <w:sz w:val="20"/>
          <w:szCs w:val="20"/>
        </w:rPr>
        <w:t>Construction</w:t>
      </w:r>
      <w:r w:rsidR="0057157E" w:rsidRPr="0057157E">
        <w:rPr>
          <w:color w:val="767171" w:themeColor="background2" w:themeShade="80"/>
          <w:sz w:val="20"/>
          <w:szCs w:val="20"/>
        </w:rPr>
        <w:t>-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Site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work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for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project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includes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>
        <w:rPr>
          <w:color w:val="767171" w:themeColor="background2" w:themeShade="80"/>
          <w:sz w:val="20"/>
          <w:szCs w:val="20"/>
        </w:rPr>
        <w:t>boxelder tree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removal,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clearing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&amp;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snagging,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bank shaping, seed, mulch, and fertilizer</w:t>
      </w:r>
      <w:r w:rsidR="0057157E" w:rsidRPr="0057157E">
        <w:rPr>
          <w:color w:val="767171" w:themeColor="background2" w:themeShade="80"/>
          <w:spacing w:val="40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 xml:space="preserve">= </w:t>
      </w:r>
      <w:r w:rsidR="0057157E" w:rsidRPr="0057157E">
        <w:rPr>
          <w:b/>
          <w:color w:val="767171" w:themeColor="background2" w:themeShade="80"/>
          <w:sz w:val="20"/>
          <w:szCs w:val="20"/>
        </w:rPr>
        <w:t>Total $13,240</w:t>
      </w:r>
      <w:r>
        <w:rPr>
          <w:b/>
          <w:color w:val="767171" w:themeColor="background2" w:themeShade="80"/>
          <w:sz w:val="20"/>
          <w:szCs w:val="20"/>
        </w:rPr>
        <w:t>.  P</w:t>
      </w:r>
      <w:r w:rsidR="0057157E" w:rsidRPr="0057157E">
        <w:rPr>
          <w:color w:val="767171" w:themeColor="background2" w:themeShade="80"/>
          <w:sz w:val="20"/>
          <w:szCs w:val="20"/>
        </w:rPr>
        <w:t xml:space="preserve">urchase and placement of rock riprap, </w:t>
      </w:r>
      <w:r>
        <w:rPr>
          <w:color w:val="767171" w:themeColor="background2" w:themeShade="80"/>
          <w:sz w:val="20"/>
          <w:szCs w:val="20"/>
        </w:rPr>
        <w:t>c</w:t>
      </w:r>
      <w:r w:rsidR="0057157E" w:rsidRPr="0057157E">
        <w:rPr>
          <w:color w:val="767171" w:themeColor="background2" w:themeShade="80"/>
          <w:sz w:val="20"/>
          <w:szCs w:val="20"/>
        </w:rPr>
        <w:t>hannel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logs,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proofErr w:type="spellStart"/>
      <w:r w:rsidR="0057157E" w:rsidRPr="0057157E">
        <w:rPr>
          <w:color w:val="767171" w:themeColor="background2" w:themeShade="80"/>
          <w:sz w:val="20"/>
          <w:szCs w:val="20"/>
        </w:rPr>
        <w:t>rootwads</w:t>
      </w:r>
      <w:proofErr w:type="spellEnd"/>
      <w:r w:rsidR="0057157E" w:rsidRPr="0057157E">
        <w:rPr>
          <w:color w:val="767171" w:themeColor="background2" w:themeShade="80"/>
          <w:sz w:val="20"/>
          <w:szCs w:val="20"/>
        </w:rPr>
        <w:t>,</w:t>
      </w:r>
      <w:r w:rsidR="0057157E"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other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habitat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structures,</w:t>
      </w:r>
      <w:r w:rsidR="0057157E" w:rsidRPr="0057157E">
        <w:rPr>
          <w:color w:val="767171" w:themeColor="background2" w:themeShade="80"/>
          <w:spacing w:val="-2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and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construction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of</w:t>
      </w:r>
      <w:r w:rsidR="0057157E" w:rsidRPr="0057157E">
        <w:rPr>
          <w:color w:val="767171" w:themeColor="background2" w:themeShade="80"/>
          <w:spacing w:val="-6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crossing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by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proofErr w:type="gramStart"/>
      <w:r w:rsidR="0057157E" w:rsidRPr="0057157E">
        <w:rPr>
          <w:color w:val="767171" w:themeColor="background2" w:themeShade="80"/>
          <w:sz w:val="20"/>
          <w:szCs w:val="20"/>
        </w:rPr>
        <w:t>cont</w:t>
      </w:r>
      <w:r>
        <w:rPr>
          <w:color w:val="767171" w:themeColor="background2" w:themeShade="80"/>
          <w:sz w:val="20"/>
          <w:szCs w:val="20"/>
        </w:rPr>
        <w:t>ractor</w:t>
      </w:r>
      <w:r w:rsidR="0057157E" w:rsidRPr="0057157E">
        <w:rPr>
          <w:color w:val="767171" w:themeColor="background2" w:themeShade="80"/>
          <w:sz w:val="20"/>
          <w:szCs w:val="20"/>
        </w:rPr>
        <w:t xml:space="preserve">  =</w:t>
      </w:r>
      <w:proofErr w:type="gramEnd"/>
      <w:r w:rsidR="0057157E" w:rsidRPr="0057157E">
        <w:rPr>
          <w:color w:val="767171" w:themeColor="background2" w:themeShade="80"/>
          <w:spacing w:val="-1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 xml:space="preserve">Total </w:t>
      </w:r>
      <w:r w:rsidR="0057157E" w:rsidRPr="0057157E">
        <w:rPr>
          <w:color w:val="767171" w:themeColor="background2" w:themeShade="80"/>
          <w:spacing w:val="-2"/>
          <w:sz w:val="20"/>
          <w:szCs w:val="20"/>
        </w:rPr>
        <w:t>$59,394</w:t>
      </w:r>
      <w:r>
        <w:rPr>
          <w:b/>
          <w:color w:val="767171" w:themeColor="background2" w:themeShade="80"/>
          <w:sz w:val="20"/>
          <w:szCs w:val="20"/>
        </w:rPr>
        <w:t xml:space="preserve">.  </w:t>
      </w:r>
      <w:r w:rsidR="0057157E" w:rsidRPr="0057157E">
        <w:rPr>
          <w:color w:val="767171" w:themeColor="background2" w:themeShade="80"/>
          <w:sz w:val="20"/>
          <w:szCs w:val="20"/>
        </w:rPr>
        <w:t>Spoil</w:t>
      </w:r>
      <w:r w:rsidR="0057157E" w:rsidRPr="0057157E">
        <w:rPr>
          <w:color w:val="767171" w:themeColor="background2" w:themeShade="80"/>
          <w:spacing w:val="-6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Hauling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and</w:t>
      </w:r>
      <w:r w:rsidR="0057157E"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Disposal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of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excess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bank</w:t>
      </w:r>
      <w:r w:rsidR="0057157E"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soil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to</w:t>
      </w:r>
      <w:r w:rsidR="0057157E"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an</w:t>
      </w:r>
      <w:r w:rsidR="0057157E"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>approved</w:t>
      </w:r>
      <w:r w:rsidR="0057157E" w:rsidRPr="0057157E">
        <w:rPr>
          <w:color w:val="767171" w:themeColor="background2" w:themeShade="80"/>
          <w:spacing w:val="-4"/>
          <w:sz w:val="20"/>
          <w:szCs w:val="20"/>
        </w:rPr>
        <w:t xml:space="preserve"> are</w:t>
      </w:r>
      <w:r>
        <w:rPr>
          <w:color w:val="767171" w:themeColor="background2" w:themeShade="80"/>
          <w:spacing w:val="-4"/>
          <w:sz w:val="20"/>
          <w:szCs w:val="20"/>
        </w:rPr>
        <w:t>a</w:t>
      </w:r>
      <w:r w:rsidR="0057157E" w:rsidRPr="0057157E">
        <w:rPr>
          <w:color w:val="767171" w:themeColor="background2" w:themeShade="80"/>
          <w:sz w:val="20"/>
          <w:szCs w:val="20"/>
        </w:rPr>
        <w:t xml:space="preserve"> =</w:t>
      </w:r>
      <w:r w:rsidR="0057157E" w:rsidRPr="0057157E">
        <w:rPr>
          <w:color w:val="767171" w:themeColor="background2" w:themeShade="80"/>
          <w:spacing w:val="-2"/>
          <w:sz w:val="20"/>
          <w:szCs w:val="20"/>
        </w:rPr>
        <w:t xml:space="preserve"> </w:t>
      </w:r>
      <w:r w:rsidR="0057157E" w:rsidRPr="0057157E">
        <w:rPr>
          <w:color w:val="767171" w:themeColor="background2" w:themeShade="80"/>
          <w:sz w:val="20"/>
          <w:szCs w:val="20"/>
        </w:rPr>
        <w:t xml:space="preserve">Total </w:t>
      </w:r>
      <w:r w:rsidR="0057157E" w:rsidRPr="0057157E">
        <w:rPr>
          <w:color w:val="767171" w:themeColor="background2" w:themeShade="80"/>
          <w:spacing w:val="-2"/>
          <w:sz w:val="20"/>
          <w:szCs w:val="20"/>
        </w:rPr>
        <w:t>$10,500</w:t>
      </w:r>
    </w:p>
    <w:p w14:paraId="3DF379F5" w14:textId="77777777" w:rsidR="0057157E" w:rsidRPr="0057157E" w:rsidRDefault="0057157E" w:rsidP="0057157E">
      <w:pPr>
        <w:pStyle w:val="BodyText"/>
        <w:spacing w:before="3"/>
        <w:rPr>
          <w:b/>
          <w:color w:val="767171" w:themeColor="background2" w:themeShade="80"/>
          <w:sz w:val="20"/>
          <w:szCs w:val="20"/>
        </w:rPr>
      </w:pPr>
    </w:p>
    <w:p w14:paraId="409A82EC" w14:textId="77777777" w:rsidR="0057157E" w:rsidRPr="0057157E" w:rsidRDefault="0057157E" w:rsidP="0057157E">
      <w:pPr>
        <w:pStyle w:val="BodyText"/>
        <w:ind w:left="118" w:right="153"/>
        <w:rPr>
          <w:color w:val="767171" w:themeColor="background2" w:themeShade="80"/>
          <w:sz w:val="20"/>
          <w:szCs w:val="20"/>
        </w:rPr>
      </w:pPr>
      <w:r w:rsidRPr="0057157E">
        <w:rPr>
          <w:color w:val="767171" w:themeColor="background2" w:themeShade="80"/>
          <w:sz w:val="20"/>
          <w:szCs w:val="20"/>
        </w:rPr>
        <w:t>FWS funds would be applied towards purchase and placement of 678.56 cubic yards of rip rap totaling</w:t>
      </w:r>
      <w:r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$19,000;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$10,620</w:t>
      </w:r>
      <w:r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in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bank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shaping,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mulching,</w:t>
      </w:r>
      <w:r w:rsidRPr="0057157E">
        <w:rPr>
          <w:color w:val="767171" w:themeColor="background2" w:themeShade="80"/>
          <w:spacing w:val="-5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and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application of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fertilizer;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$3,956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in</w:t>
      </w:r>
      <w:r w:rsidRPr="0057157E">
        <w:rPr>
          <w:color w:val="767171" w:themeColor="background2" w:themeShade="80"/>
          <w:spacing w:val="-3"/>
          <w:sz w:val="20"/>
          <w:szCs w:val="20"/>
        </w:rPr>
        <w:t xml:space="preserve"> </w:t>
      </w:r>
      <w:r w:rsidRPr="0057157E">
        <w:rPr>
          <w:color w:val="767171" w:themeColor="background2" w:themeShade="80"/>
          <w:sz w:val="20"/>
          <w:szCs w:val="20"/>
        </w:rPr>
        <w:t>construction of a cattle crossing; and $6,424 in the disposal of soil.</w:t>
      </w:r>
    </w:p>
    <w:p w14:paraId="029D6630" w14:textId="7C4F6B76" w:rsidR="0057157E" w:rsidRPr="0057157E" w:rsidRDefault="0057157E">
      <w:pPr>
        <w:spacing w:after="160" w:line="259" w:lineRule="auto"/>
        <w:rPr>
          <w:rFonts w:ascii="Calibri" w:eastAsia="Calibri" w:hAnsi="Calibri" w:cs="Calibri"/>
          <w:color w:val="767171" w:themeColor="background2" w:themeShade="80"/>
          <w:sz w:val="20"/>
          <w:szCs w:val="20"/>
        </w:rPr>
      </w:pPr>
      <w:r w:rsidRPr="0057157E">
        <w:rPr>
          <w:rFonts w:ascii="Calibri" w:hAnsi="Calibri" w:cs="Calibri"/>
          <w:color w:val="767171" w:themeColor="background2" w:themeShade="80"/>
          <w:sz w:val="20"/>
          <w:szCs w:val="20"/>
        </w:rPr>
        <w:br w:type="page"/>
      </w:r>
    </w:p>
    <w:p w14:paraId="0DDA886A" w14:textId="77777777" w:rsidR="0057157E" w:rsidRPr="0057157E" w:rsidRDefault="0057157E" w:rsidP="0057157E">
      <w:pPr>
        <w:pStyle w:val="BodyText"/>
        <w:rPr>
          <w:rFonts w:ascii="Times New Roman"/>
          <w:color w:val="767171" w:themeColor="background2" w:themeShade="80"/>
          <w:sz w:val="20"/>
        </w:rPr>
      </w:pPr>
    </w:p>
    <w:p w14:paraId="6B65F9BB" w14:textId="77777777" w:rsidR="0057157E" w:rsidRPr="0057157E" w:rsidRDefault="0057157E" w:rsidP="0057157E">
      <w:pPr>
        <w:pStyle w:val="BodyText"/>
        <w:spacing w:before="5"/>
        <w:rPr>
          <w:rFonts w:ascii="Times New Roman"/>
          <w:color w:val="767171" w:themeColor="background2" w:themeShade="80"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800"/>
        <w:gridCol w:w="1440"/>
        <w:gridCol w:w="1350"/>
        <w:gridCol w:w="1350"/>
      </w:tblGrid>
      <w:tr w:rsidR="0057157E" w:rsidRPr="0057157E" w14:paraId="398A2916" w14:textId="77777777" w:rsidTr="0057157E">
        <w:trPr>
          <w:trHeight w:val="738"/>
        </w:trPr>
        <w:tc>
          <w:tcPr>
            <w:tcW w:w="2295" w:type="dxa"/>
            <w:shd w:val="clear" w:color="auto" w:fill="DBE4F0"/>
          </w:tcPr>
          <w:p w14:paraId="422A60EA" w14:textId="77777777" w:rsidR="0057157E" w:rsidRPr="0057157E" w:rsidRDefault="0057157E" w:rsidP="00AB52DC">
            <w:pPr>
              <w:pStyle w:val="TableParagraph"/>
              <w:spacing w:line="256" w:lineRule="auto"/>
              <w:ind w:left="107" w:right="772"/>
              <w:rPr>
                <w:b/>
                <w:color w:val="767171" w:themeColor="background2" w:themeShade="80"/>
              </w:rPr>
            </w:pPr>
            <w:r w:rsidRPr="0057157E">
              <w:rPr>
                <w:b/>
                <w:color w:val="767171" w:themeColor="background2" w:themeShade="80"/>
              </w:rPr>
              <w:t>Breakdown</w:t>
            </w:r>
            <w:r w:rsidRPr="0057157E">
              <w:rPr>
                <w:b/>
                <w:color w:val="767171" w:themeColor="background2" w:themeShade="80"/>
                <w:spacing w:val="-13"/>
              </w:rPr>
              <w:t xml:space="preserve"> </w:t>
            </w:r>
            <w:r w:rsidRPr="0057157E">
              <w:rPr>
                <w:b/>
                <w:color w:val="767171" w:themeColor="background2" w:themeShade="80"/>
              </w:rPr>
              <w:t>of funding used</w:t>
            </w:r>
          </w:p>
        </w:tc>
        <w:tc>
          <w:tcPr>
            <w:tcW w:w="1800" w:type="dxa"/>
            <w:shd w:val="clear" w:color="auto" w:fill="DBE4F0"/>
          </w:tcPr>
          <w:p w14:paraId="6ED4C3A7" w14:textId="77777777" w:rsidR="0057157E" w:rsidRPr="0057157E" w:rsidRDefault="0057157E" w:rsidP="00AB52DC">
            <w:pPr>
              <w:pStyle w:val="TableParagraph"/>
              <w:spacing w:line="256" w:lineRule="auto"/>
              <w:ind w:left="108" w:right="198"/>
              <w:rPr>
                <w:b/>
                <w:color w:val="767171" w:themeColor="background2" w:themeShade="80"/>
              </w:rPr>
            </w:pPr>
            <w:r w:rsidRPr="0057157E">
              <w:rPr>
                <w:b/>
                <w:color w:val="767171" w:themeColor="background2" w:themeShade="80"/>
                <w:spacing w:val="-4"/>
              </w:rPr>
              <w:t xml:space="preserve">Item </w:t>
            </w:r>
            <w:r w:rsidRPr="0057157E">
              <w:rPr>
                <w:b/>
                <w:color w:val="767171" w:themeColor="background2" w:themeShade="80"/>
                <w:spacing w:val="-2"/>
              </w:rPr>
              <w:t>description</w:t>
            </w:r>
          </w:p>
        </w:tc>
        <w:tc>
          <w:tcPr>
            <w:tcW w:w="1440" w:type="dxa"/>
            <w:shd w:val="clear" w:color="auto" w:fill="DBE4F0"/>
          </w:tcPr>
          <w:p w14:paraId="7362C4EB" w14:textId="77777777" w:rsidR="0057157E" w:rsidRPr="0057157E" w:rsidRDefault="0057157E" w:rsidP="00AB52DC">
            <w:pPr>
              <w:pStyle w:val="TableParagraph"/>
              <w:spacing w:line="265" w:lineRule="exact"/>
              <w:ind w:left="107"/>
              <w:rPr>
                <w:b/>
                <w:color w:val="767171" w:themeColor="background2" w:themeShade="80"/>
              </w:rPr>
            </w:pPr>
            <w:r w:rsidRPr="0057157E">
              <w:rPr>
                <w:b/>
                <w:color w:val="767171" w:themeColor="background2" w:themeShade="80"/>
              </w:rPr>
              <w:t>Cost</w:t>
            </w:r>
            <w:r w:rsidRPr="0057157E">
              <w:rPr>
                <w:b/>
                <w:color w:val="767171" w:themeColor="background2" w:themeShade="80"/>
                <w:spacing w:val="-4"/>
              </w:rPr>
              <w:t xml:space="preserve"> </w:t>
            </w:r>
            <w:r w:rsidRPr="0057157E">
              <w:rPr>
                <w:b/>
                <w:color w:val="767171" w:themeColor="background2" w:themeShade="80"/>
              </w:rPr>
              <w:t>per</w:t>
            </w:r>
            <w:r w:rsidRPr="0057157E">
              <w:rPr>
                <w:b/>
                <w:color w:val="767171" w:themeColor="background2" w:themeShade="80"/>
                <w:spacing w:val="-1"/>
              </w:rPr>
              <w:t xml:space="preserve"> </w:t>
            </w:r>
            <w:r w:rsidRPr="0057157E">
              <w:rPr>
                <w:b/>
                <w:color w:val="767171" w:themeColor="background2" w:themeShade="80"/>
                <w:spacing w:val="-4"/>
              </w:rPr>
              <w:t>unit</w:t>
            </w:r>
          </w:p>
        </w:tc>
        <w:tc>
          <w:tcPr>
            <w:tcW w:w="1350" w:type="dxa"/>
            <w:shd w:val="clear" w:color="auto" w:fill="DBE4F0"/>
          </w:tcPr>
          <w:p w14:paraId="2F2950E6" w14:textId="77777777" w:rsidR="0057157E" w:rsidRPr="0057157E" w:rsidRDefault="0057157E" w:rsidP="00AB52DC">
            <w:pPr>
              <w:pStyle w:val="TableParagraph"/>
              <w:spacing w:line="265" w:lineRule="exact"/>
              <w:ind w:left="107"/>
              <w:rPr>
                <w:b/>
                <w:color w:val="767171" w:themeColor="background2" w:themeShade="80"/>
              </w:rPr>
            </w:pPr>
            <w:r w:rsidRPr="0057157E">
              <w:rPr>
                <w:b/>
                <w:color w:val="767171" w:themeColor="background2" w:themeShade="80"/>
                <w:spacing w:val="-2"/>
              </w:rPr>
              <w:t>Quantity</w:t>
            </w:r>
          </w:p>
        </w:tc>
        <w:tc>
          <w:tcPr>
            <w:tcW w:w="1350" w:type="dxa"/>
            <w:shd w:val="clear" w:color="auto" w:fill="DBE4F0"/>
          </w:tcPr>
          <w:p w14:paraId="5F116630" w14:textId="77777777" w:rsidR="0057157E" w:rsidRPr="0057157E" w:rsidRDefault="0057157E" w:rsidP="00AB52DC">
            <w:pPr>
              <w:pStyle w:val="TableParagraph"/>
              <w:spacing w:line="265" w:lineRule="exact"/>
              <w:ind w:left="107"/>
              <w:rPr>
                <w:b/>
                <w:color w:val="767171" w:themeColor="background2" w:themeShade="80"/>
              </w:rPr>
            </w:pPr>
            <w:r w:rsidRPr="0057157E">
              <w:rPr>
                <w:b/>
                <w:color w:val="767171" w:themeColor="background2" w:themeShade="80"/>
                <w:spacing w:val="-4"/>
              </w:rPr>
              <w:t>cost</w:t>
            </w:r>
          </w:p>
        </w:tc>
      </w:tr>
      <w:tr w:rsidR="0057157E" w:rsidRPr="0057157E" w14:paraId="26D690C5" w14:textId="77777777" w:rsidTr="0057157E">
        <w:trPr>
          <w:trHeight w:val="318"/>
        </w:trPr>
        <w:tc>
          <w:tcPr>
            <w:tcW w:w="2295" w:type="dxa"/>
          </w:tcPr>
          <w:p w14:paraId="04570F2E" w14:textId="77777777" w:rsidR="0057157E" w:rsidRPr="0057157E" w:rsidRDefault="0057157E" w:rsidP="0057157E">
            <w:pPr>
              <w:pStyle w:val="TableParagraph"/>
              <w:ind w:left="0"/>
              <w:rPr>
                <w:rFonts w:ascii="Times New Roman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EE178D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440" w:type="dxa"/>
          </w:tcPr>
          <w:p w14:paraId="3B0A4CC5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350" w:type="dxa"/>
          </w:tcPr>
          <w:p w14:paraId="15300586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350" w:type="dxa"/>
          </w:tcPr>
          <w:p w14:paraId="6E50A4FE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</w:tr>
      <w:tr w:rsidR="0057157E" w:rsidRPr="0057157E" w14:paraId="157CCF8A" w14:textId="77777777" w:rsidTr="0057157E">
        <w:trPr>
          <w:trHeight w:val="424"/>
        </w:trPr>
        <w:tc>
          <w:tcPr>
            <w:tcW w:w="2295" w:type="dxa"/>
          </w:tcPr>
          <w:p w14:paraId="107CB002" w14:textId="77777777" w:rsidR="0057157E" w:rsidRPr="0057157E" w:rsidRDefault="0057157E" w:rsidP="00AB52DC">
            <w:pPr>
              <w:pStyle w:val="TableParagraph"/>
              <w:spacing w:line="243" w:lineRule="exact"/>
              <w:ind w:left="107"/>
              <w:rPr>
                <w:b/>
                <w:i/>
                <w:color w:val="767171" w:themeColor="background2" w:themeShade="80"/>
                <w:sz w:val="20"/>
              </w:rPr>
            </w:pPr>
            <w:r w:rsidRPr="0057157E">
              <w:rPr>
                <w:b/>
                <w:i/>
                <w:color w:val="767171" w:themeColor="background2" w:themeShade="80"/>
                <w:sz w:val="20"/>
              </w:rPr>
              <w:t>Site</w:t>
            </w:r>
            <w:r w:rsidRPr="0057157E">
              <w:rPr>
                <w:b/>
                <w:i/>
                <w:color w:val="767171" w:themeColor="background2" w:themeShade="80"/>
                <w:spacing w:val="-5"/>
                <w:sz w:val="20"/>
              </w:rPr>
              <w:t xml:space="preserve"> </w:t>
            </w:r>
            <w:r w:rsidRPr="0057157E">
              <w:rPr>
                <w:b/>
                <w:i/>
                <w:color w:val="767171" w:themeColor="background2" w:themeShade="80"/>
                <w:spacing w:val="-4"/>
                <w:sz w:val="20"/>
              </w:rPr>
              <w:t>Work</w:t>
            </w:r>
          </w:p>
        </w:tc>
        <w:tc>
          <w:tcPr>
            <w:tcW w:w="1800" w:type="dxa"/>
          </w:tcPr>
          <w:p w14:paraId="1A78F96C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440" w:type="dxa"/>
          </w:tcPr>
          <w:p w14:paraId="2E055CA8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350" w:type="dxa"/>
          </w:tcPr>
          <w:p w14:paraId="1EC06A42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350" w:type="dxa"/>
          </w:tcPr>
          <w:p w14:paraId="56B9158E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</w:tr>
      <w:tr w:rsidR="0057157E" w:rsidRPr="0057157E" w14:paraId="24CAEFEC" w14:textId="77777777" w:rsidTr="0057157E">
        <w:trPr>
          <w:trHeight w:val="849"/>
        </w:trPr>
        <w:tc>
          <w:tcPr>
            <w:tcW w:w="2295" w:type="dxa"/>
          </w:tcPr>
          <w:p w14:paraId="7032AAA3" w14:textId="77777777" w:rsidR="0057157E" w:rsidRPr="0057157E" w:rsidRDefault="0057157E" w:rsidP="00AB52DC">
            <w:pPr>
              <w:pStyle w:val="TableParagraph"/>
              <w:spacing w:line="243" w:lineRule="exact"/>
              <w:ind w:left="107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Obstruction</w:t>
            </w:r>
            <w:r w:rsidRPr="0057157E">
              <w:rPr>
                <w:color w:val="767171" w:themeColor="background2" w:themeShade="80"/>
                <w:spacing w:val="9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Removal</w:t>
            </w:r>
          </w:p>
        </w:tc>
        <w:tc>
          <w:tcPr>
            <w:tcW w:w="1800" w:type="dxa"/>
          </w:tcPr>
          <w:p w14:paraId="62C91052" w14:textId="77777777" w:rsidR="0057157E" w:rsidRPr="0057157E" w:rsidRDefault="0057157E" w:rsidP="00AB52DC">
            <w:pPr>
              <w:pStyle w:val="TableParagraph"/>
              <w:spacing w:before="1" w:line="256" w:lineRule="auto"/>
              <w:ind w:left="108" w:right="19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Clearing brush, box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elders,</w:t>
            </w:r>
            <w:r w:rsidRPr="0057157E">
              <w:rPr>
                <w:color w:val="767171" w:themeColor="background2" w:themeShade="80"/>
                <w:spacing w:val="-11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snags from site</w:t>
            </w:r>
          </w:p>
        </w:tc>
        <w:tc>
          <w:tcPr>
            <w:tcW w:w="1440" w:type="dxa"/>
          </w:tcPr>
          <w:p w14:paraId="56840336" w14:textId="77777777" w:rsidR="0057157E" w:rsidRPr="0057157E" w:rsidRDefault="0057157E" w:rsidP="00AB52DC">
            <w:pPr>
              <w:pStyle w:val="TableParagraph"/>
              <w:spacing w:line="243" w:lineRule="exact"/>
              <w:ind w:right="9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$2,800/Acre</w:t>
            </w:r>
          </w:p>
        </w:tc>
        <w:tc>
          <w:tcPr>
            <w:tcW w:w="1350" w:type="dxa"/>
          </w:tcPr>
          <w:p w14:paraId="217C1E43" w14:textId="77777777" w:rsidR="0057157E" w:rsidRPr="0057157E" w:rsidRDefault="0057157E" w:rsidP="00AB52DC">
            <w:pPr>
              <w:pStyle w:val="TableParagraph"/>
              <w:spacing w:line="243" w:lineRule="exact"/>
              <w:ind w:right="9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0.4</w:t>
            </w:r>
            <w:r w:rsidRPr="0057157E">
              <w:rPr>
                <w:color w:val="767171" w:themeColor="background2" w:themeShade="80"/>
                <w:spacing w:val="-4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Acres</w:t>
            </w:r>
          </w:p>
        </w:tc>
        <w:tc>
          <w:tcPr>
            <w:tcW w:w="1350" w:type="dxa"/>
          </w:tcPr>
          <w:p w14:paraId="31A1BC8B" w14:textId="77777777" w:rsidR="0057157E" w:rsidRPr="0057157E" w:rsidRDefault="0057157E" w:rsidP="00AB52DC">
            <w:pPr>
              <w:pStyle w:val="TableParagraph"/>
              <w:spacing w:line="243" w:lineRule="exact"/>
              <w:ind w:right="100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$1,120</w:t>
            </w:r>
          </w:p>
        </w:tc>
      </w:tr>
      <w:tr w:rsidR="0057157E" w:rsidRPr="0057157E" w14:paraId="31545C26" w14:textId="77777777" w:rsidTr="0057157E">
        <w:trPr>
          <w:trHeight w:val="685"/>
        </w:trPr>
        <w:tc>
          <w:tcPr>
            <w:tcW w:w="2295" w:type="dxa"/>
          </w:tcPr>
          <w:p w14:paraId="1862F8E5" w14:textId="77777777" w:rsidR="0057157E" w:rsidRPr="0057157E" w:rsidRDefault="0057157E" w:rsidP="00AB52DC">
            <w:pPr>
              <w:pStyle w:val="TableParagraph"/>
              <w:spacing w:line="243" w:lineRule="exact"/>
              <w:ind w:left="107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Clearing</w:t>
            </w:r>
            <w:r w:rsidRPr="0057157E">
              <w:rPr>
                <w:color w:val="767171" w:themeColor="background2" w:themeShade="80"/>
                <w:spacing w:val="-6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&amp;</w:t>
            </w:r>
            <w:r w:rsidRPr="0057157E">
              <w:rPr>
                <w:color w:val="767171" w:themeColor="background2" w:themeShade="80"/>
                <w:spacing w:val="-5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Snagging</w:t>
            </w:r>
          </w:p>
        </w:tc>
        <w:tc>
          <w:tcPr>
            <w:tcW w:w="1800" w:type="dxa"/>
          </w:tcPr>
          <w:p w14:paraId="27F31999" w14:textId="77777777" w:rsidR="0057157E" w:rsidRPr="0057157E" w:rsidRDefault="0057157E" w:rsidP="00AB52DC">
            <w:pPr>
              <w:pStyle w:val="TableParagraph"/>
              <w:spacing w:before="1" w:line="256" w:lineRule="auto"/>
              <w:ind w:left="108" w:right="569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Clearing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 xml:space="preserve">and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Grading</w:t>
            </w:r>
          </w:p>
        </w:tc>
        <w:tc>
          <w:tcPr>
            <w:tcW w:w="1440" w:type="dxa"/>
          </w:tcPr>
          <w:p w14:paraId="3429C319" w14:textId="77777777" w:rsidR="0057157E" w:rsidRPr="0057157E" w:rsidRDefault="0057157E" w:rsidP="00AB52DC">
            <w:pPr>
              <w:pStyle w:val="TableParagraph"/>
              <w:spacing w:line="243" w:lineRule="exact"/>
              <w:ind w:left="182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$10/linear</w:t>
            </w:r>
            <w:r w:rsidRPr="0057157E">
              <w:rPr>
                <w:color w:val="767171" w:themeColor="background2" w:themeShade="80"/>
                <w:spacing w:val="6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4"/>
                <w:sz w:val="20"/>
              </w:rPr>
              <w:t>feet</w:t>
            </w:r>
          </w:p>
        </w:tc>
        <w:tc>
          <w:tcPr>
            <w:tcW w:w="1350" w:type="dxa"/>
          </w:tcPr>
          <w:p w14:paraId="412E589E" w14:textId="77777777" w:rsidR="0057157E" w:rsidRPr="0057157E" w:rsidRDefault="0057157E" w:rsidP="00AB52DC">
            <w:pPr>
              <w:pStyle w:val="TableParagraph"/>
              <w:spacing w:before="1"/>
              <w:ind w:right="96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150</w:t>
            </w:r>
            <w:r w:rsidRPr="0057157E">
              <w:rPr>
                <w:color w:val="767171" w:themeColor="background2" w:themeShade="80"/>
                <w:spacing w:val="-6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linear</w:t>
            </w:r>
          </w:p>
          <w:p w14:paraId="2A0A8AA1" w14:textId="77777777" w:rsidR="0057157E" w:rsidRPr="0057157E" w:rsidRDefault="0057157E" w:rsidP="00AB52DC">
            <w:pPr>
              <w:pStyle w:val="TableParagraph"/>
              <w:spacing w:before="18"/>
              <w:ind w:right="99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4"/>
                <w:sz w:val="20"/>
              </w:rPr>
              <w:t>feet</w:t>
            </w:r>
          </w:p>
        </w:tc>
        <w:tc>
          <w:tcPr>
            <w:tcW w:w="1350" w:type="dxa"/>
          </w:tcPr>
          <w:p w14:paraId="7175052C" w14:textId="77777777" w:rsidR="0057157E" w:rsidRPr="0057157E" w:rsidRDefault="0057157E" w:rsidP="00AB52DC">
            <w:pPr>
              <w:pStyle w:val="TableParagraph"/>
              <w:spacing w:line="243" w:lineRule="exact"/>
              <w:ind w:right="100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$1,500</w:t>
            </w:r>
          </w:p>
        </w:tc>
      </w:tr>
      <w:tr w:rsidR="0057157E" w:rsidRPr="0057157E" w14:paraId="30BFD5E1" w14:textId="77777777" w:rsidTr="0057157E">
        <w:trPr>
          <w:trHeight w:val="950"/>
        </w:trPr>
        <w:tc>
          <w:tcPr>
            <w:tcW w:w="2295" w:type="dxa"/>
          </w:tcPr>
          <w:p w14:paraId="0C5FFEB1" w14:textId="3FD1340D" w:rsidR="0057157E" w:rsidRPr="0057157E" w:rsidRDefault="0057157E" w:rsidP="00AB52DC">
            <w:pPr>
              <w:pStyle w:val="TableParagraph"/>
              <w:spacing w:before="1" w:line="259" w:lineRule="auto"/>
              <w:ind w:left="107" w:right="530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 xml:space="preserve">Earthwork Bank Shaping, </w:t>
            </w:r>
            <w:r>
              <w:rPr>
                <w:color w:val="767171" w:themeColor="background2" w:themeShade="80"/>
                <w:sz w:val="20"/>
              </w:rPr>
              <w:t>s</w:t>
            </w:r>
            <w:r w:rsidRPr="0057157E">
              <w:rPr>
                <w:color w:val="767171" w:themeColor="background2" w:themeShade="80"/>
                <w:sz w:val="20"/>
              </w:rPr>
              <w:t>eeding, mulching,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fertilizer</w:t>
            </w:r>
          </w:p>
        </w:tc>
        <w:tc>
          <w:tcPr>
            <w:tcW w:w="1800" w:type="dxa"/>
          </w:tcPr>
          <w:p w14:paraId="59BA7A75" w14:textId="77777777" w:rsidR="0057157E" w:rsidRPr="0057157E" w:rsidRDefault="0057157E" w:rsidP="00AB52DC">
            <w:pPr>
              <w:pStyle w:val="TableParagraph"/>
              <w:spacing w:before="1" w:line="256" w:lineRule="auto"/>
              <w:ind w:left="108" w:right="19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 xml:space="preserve">Streambank </w:t>
            </w:r>
            <w:r w:rsidRPr="0057157E">
              <w:rPr>
                <w:color w:val="767171" w:themeColor="background2" w:themeShade="80"/>
                <w:sz w:val="20"/>
              </w:rPr>
              <w:t>sloping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at</w:t>
            </w:r>
            <w:r w:rsidRPr="0057157E">
              <w:rPr>
                <w:color w:val="767171" w:themeColor="background2" w:themeShade="80"/>
                <w:spacing w:val="-11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3:1</w:t>
            </w:r>
          </w:p>
        </w:tc>
        <w:tc>
          <w:tcPr>
            <w:tcW w:w="1440" w:type="dxa"/>
          </w:tcPr>
          <w:p w14:paraId="61F8B025" w14:textId="77777777" w:rsidR="0057157E" w:rsidRPr="0057157E" w:rsidRDefault="0057157E" w:rsidP="00AB52DC">
            <w:pPr>
              <w:pStyle w:val="TableParagraph"/>
              <w:spacing w:line="243" w:lineRule="exact"/>
              <w:ind w:right="99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$5/linear</w:t>
            </w:r>
            <w:r w:rsidRPr="0057157E">
              <w:rPr>
                <w:color w:val="767171" w:themeColor="background2" w:themeShade="80"/>
                <w:spacing w:val="4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4"/>
                <w:sz w:val="20"/>
              </w:rPr>
              <w:t>feet</w:t>
            </w:r>
          </w:p>
        </w:tc>
        <w:tc>
          <w:tcPr>
            <w:tcW w:w="1350" w:type="dxa"/>
          </w:tcPr>
          <w:p w14:paraId="1C8A6CE3" w14:textId="77777777" w:rsidR="0057157E" w:rsidRPr="0057157E" w:rsidRDefault="0057157E" w:rsidP="00AB52DC">
            <w:pPr>
              <w:pStyle w:val="TableParagraph"/>
              <w:spacing w:before="1"/>
              <w:ind w:right="96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2124</w:t>
            </w:r>
            <w:r w:rsidRPr="0057157E">
              <w:rPr>
                <w:color w:val="767171" w:themeColor="background2" w:themeShade="80"/>
                <w:spacing w:val="-8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linear</w:t>
            </w:r>
          </w:p>
          <w:p w14:paraId="057FF418" w14:textId="77777777" w:rsidR="0057157E" w:rsidRPr="0057157E" w:rsidRDefault="0057157E" w:rsidP="00AB52DC">
            <w:pPr>
              <w:pStyle w:val="TableParagraph"/>
              <w:spacing w:before="18"/>
              <w:ind w:right="99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4"/>
                <w:sz w:val="20"/>
              </w:rPr>
              <w:t>feet</w:t>
            </w:r>
          </w:p>
        </w:tc>
        <w:tc>
          <w:tcPr>
            <w:tcW w:w="1350" w:type="dxa"/>
          </w:tcPr>
          <w:p w14:paraId="18C3F5F7" w14:textId="77777777" w:rsidR="0057157E" w:rsidRPr="0057157E" w:rsidRDefault="0057157E" w:rsidP="00AB52DC">
            <w:pPr>
              <w:pStyle w:val="TableParagraph"/>
              <w:spacing w:line="243" w:lineRule="exact"/>
              <w:ind w:right="100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$10,620</w:t>
            </w:r>
          </w:p>
        </w:tc>
      </w:tr>
      <w:tr w:rsidR="0057157E" w:rsidRPr="0057157E" w14:paraId="07DC3276" w14:textId="77777777" w:rsidTr="0057157E">
        <w:trPr>
          <w:trHeight w:val="424"/>
        </w:trPr>
        <w:tc>
          <w:tcPr>
            <w:tcW w:w="2295" w:type="dxa"/>
          </w:tcPr>
          <w:p w14:paraId="4A7CE7B6" w14:textId="77777777" w:rsidR="0057157E" w:rsidRPr="0057157E" w:rsidRDefault="0057157E" w:rsidP="00AB52DC">
            <w:pPr>
              <w:pStyle w:val="TableParagraph"/>
              <w:spacing w:line="243" w:lineRule="exact"/>
              <w:ind w:left="107"/>
              <w:rPr>
                <w:b/>
                <w:i/>
                <w:color w:val="767171" w:themeColor="background2" w:themeShade="80"/>
                <w:sz w:val="20"/>
              </w:rPr>
            </w:pPr>
            <w:r w:rsidRPr="0057157E">
              <w:rPr>
                <w:b/>
                <w:i/>
                <w:color w:val="767171" w:themeColor="background2" w:themeShade="80"/>
                <w:spacing w:val="-2"/>
                <w:sz w:val="20"/>
              </w:rPr>
              <w:t>Construction</w:t>
            </w:r>
          </w:p>
        </w:tc>
        <w:tc>
          <w:tcPr>
            <w:tcW w:w="1800" w:type="dxa"/>
          </w:tcPr>
          <w:p w14:paraId="34D21C31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440" w:type="dxa"/>
          </w:tcPr>
          <w:p w14:paraId="7B904CED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350" w:type="dxa"/>
          </w:tcPr>
          <w:p w14:paraId="69E42B16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  <w:tc>
          <w:tcPr>
            <w:tcW w:w="1350" w:type="dxa"/>
          </w:tcPr>
          <w:p w14:paraId="7155E918" w14:textId="77777777" w:rsidR="0057157E" w:rsidRPr="0057157E" w:rsidRDefault="0057157E" w:rsidP="00AB52DC">
            <w:pPr>
              <w:pStyle w:val="TableParagraph"/>
              <w:rPr>
                <w:rFonts w:ascii="Times New Roman"/>
                <w:color w:val="767171" w:themeColor="background2" w:themeShade="80"/>
              </w:rPr>
            </w:pPr>
          </w:p>
        </w:tc>
      </w:tr>
      <w:tr w:rsidR="0057157E" w:rsidRPr="0057157E" w14:paraId="23189ECA" w14:textId="77777777" w:rsidTr="0057157E">
        <w:trPr>
          <w:trHeight w:val="486"/>
        </w:trPr>
        <w:tc>
          <w:tcPr>
            <w:tcW w:w="2295" w:type="dxa"/>
          </w:tcPr>
          <w:p w14:paraId="25888C58" w14:textId="77777777" w:rsidR="0057157E" w:rsidRPr="0057157E" w:rsidRDefault="0057157E" w:rsidP="00AB52DC">
            <w:pPr>
              <w:pStyle w:val="TableParagraph"/>
              <w:spacing w:line="243" w:lineRule="exact"/>
              <w:ind w:left="107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Rock</w:t>
            </w:r>
            <w:r w:rsidRPr="0057157E">
              <w:rPr>
                <w:color w:val="767171" w:themeColor="background2" w:themeShade="80"/>
                <w:spacing w:val="-6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Riprap</w:t>
            </w:r>
          </w:p>
        </w:tc>
        <w:tc>
          <w:tcPr>
            <w:tcW w:w="1800" w:type="dxa"/>
          </w:tcPr>
          <w:p w14:paraId="027CDDA5" w14:textId="77777777" w:rsidR="0057157E" w:rsidRPr="0057157E" w:rsidRDefault="0057157E" w:rsidP="00AB52DC">
            <w:pPr>
              <w:pStyle w:val="TableParagraph"/>
              <w:spacing w:line="243" w:lineRule="exact"/>
              <w:ind w:left="10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D50</w:t>
            </w:r>
            <w:r w:rsidRPr="0057157E">
              <w:rPr>
                <w:color w:val="767171" w:themeColor="background2" w:themeShade="80"/>
                <w:spacing w:val="-4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8”</w:t>
            </w:r>
            <w:r w:rsidRPr="0057157E">
              <w:rPr>
                <w:color w:val="767171" w:themeColor="background2" w:themeShade="80"/>
                <w:spacing w:val="-4"/>
                <w:sz w:val="20"/>
              </w:rPr>
              <w:t xml:space="preserve"> Rock</w:t>
            </w:r>
          </w:p>
        </w:tc>
        <w:tc>
          <w:tcPr>
            <w:tcW w:w="1440" w:type="dxa"/>
          </w:tcPr>
          <w:p w14:paraId="0B4FB5F9" w14:textId="77777777" w:rsidR="0057157E" w:rsidRPr="0057157E" w:rsidRDefault="0057157E" w:rsidP="00AB52DC">
            <w:pPr>
              <w:pStyle w:val="TableParagraph"/>
              <w:spacing w:before="1"/>
              <w:ind w:right="9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$28/cu</w:t>
            </w:r>
            <w:r w:rsidRPr="0057157E">
              <w:rPr>
                <w:color w:val="767171" w:themeColor="background2" w:themeShade="80"/>
                <w:spacing w:val="-10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5"/>
                <w:sz w:val="20"/>
              </w:rPr>
              <w:t>yd</w:t>
            </w:r>
          </w:p>
        </w:tc>
        <w:tc>
          <w:tcPr>
            <w:tcW w:w="1350" w:type="dxa"/>
          </w:tcPr>
          <w:p w14:paraId="0C04B953" w14:textId="77777777" w:rsidR="0057157E" w:rsidRPr="0057157E" w:rsidRDefault="0057157E" w:rsidP="00AB52DC">
            <w:pPr>
              <w:pStyle w:val="TableParagraph"/>
              <w:spacing w:before="9"/>
              <w:ind w:right="20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1581.7</w:t>
            </w:r>
            <w:r w:rsidRPr="0057157E">
              <w:rPr>
                <w:color w:val="767171" w:themeColor="background2" w:themeShade="80"/>
                <w:spacing w:val="-6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cu</w:t>
            </w:r>
            <w:r w:rsidRPr="0057157E">
              <w:rPr>
                <w:color w:val="767171" w:themeColor="background2" w:themeShade="80"/>
                <w:spacing w:val="-5"/>
                <w:sz w:val="20"/>
              </w:rPr>
              <w:t xml:space="preserve"> yds</w:t>
            </w:r>
          </w:p>
        </w:tc>
        <w:tc>
          <w:tcPr>
            <w:tcW w:w="1350" w:type="dxa"/>
          </w:tcPr>
          <w:p w14:paraId="2C466189" w14:textId="77777777" w:rsidR="0057157E" w:rsidRPr="0057157E" w:rsidRDefault="0057157E" w:rsidP="00AB52DC">
            <w:pPr>
              <w:pStyle w:val="TableParagraph"/>
              <w:spacing w:before="1"/>
              <w:ind w:right="101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$44,288</w:t>
            </w:r>
          </w:p>
        </w:tc>
      </w:tr>
      <w:tr w:rsidR="0057157E" w:rsidRPr="0057157E" w14:paraId="1CF452CC" w14:textId="77777777" w:rsidTr="0057157E">
        <w:trPr>
          <w:trHeight w:val="424"/>
        </w:trPr>
        <w:tc>
          <w:tcPr>
            <w:tcW w:w="2295" w:type="dxa"/>
          </w:tcPr>
          <w:p w14:paraId="02906C0D" w14:textId="77777777" w:rsidR="0057157E" w:rsidRPr="0057157E" w:rsidRDefault="0057157E" w:rsidP="00AB52DC">
            <w:pPr>
              <w:pStyle w:val="TableParagraph"/>
              <w:spacing w:before="1"/>
              <w:ind w:left="107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Bank</w:t>
            </w:r>
            <w:r w:rsidRPr="0057157E">
              <w:rPr>
                <w:color w:val="767171" w:themeColor="background2" w:themeShade="80"/>
                <w:spacing w:val="-5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Boulders</w:t>
            </w:r>
          </w:p>
        </w:tc>
        <w:tc>
          <w:tcPr>
            <w:tcW w:w="1800" w:type="dxa"/>
          </w:tcPr>
          <w:p w14:paraId="798DD8D4" w14:textId="77777777" w:rsidR="0057157E" w:rsidRPr="0057157E" w:rsidRDefault="0057157E" w:rsidP="00AB52DC">
            <w:pPr>
              <w:pStyle w:val="TableParagraph"/>
              <w:spacing w:before="1"/>
              <w:ind w:left="10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Habitat</w:t>
            </w:r>
            <w:r w:rsidRPr="0057157E">
              <w:rPr>
                <w:color w:val="767171" w:themeColor="background2" w:themeShade="80"/>
                <w:spacing w:val="-8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structure</w:t>
            </w:r>
          </w:p>
        </w:tc>
        <w:tc>
          <w:tcPr>
            <w:tcW w:w="1440" w:type="dxa"/>
          </w:tcPr>
          <w:p w14:paraId="51C4405E" w14:textId="77777777" w:rsidR="0057157E" w:rsidRPr="0057157E" w:rsidRDefault="0057157E" w:rsidP="00AB52DC">
            <w:pPr>
              <w:pStyle w:val="TableParagraph"/>
              <w:spacing w:before="1"/>
              <w:ind w:right="98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5"/>
                <w:sz w:val="20"/>
              </w:rPr>
              <w:t>$75</w:t>
            </w:r>
          </w:p>
        </w:tc>
        <w:tc>
          <w:tcPr>
            <w:tcW w:w="1350" w:type="dxa"/>
          </w:tcPr>
          <w:p w14:paraId="70E63096" w14:textId="77777777" w:rsidR="0057157E" w:rsidRPr="0057157E" w:rsidRDefault="0057157E" w:rsidP="00AB52DC">
            <w:pPr>
              <w:pStyle w:val="TableParagraph"/>
              <w:spacing w:before="1"/>
              <w:ind w:right="96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5"/>
                <w:sz w:val="20"/>
              </w:rPr>
              <w:t>18</w:t>
            </w:r>
          </w:p>
        </w:tc>
        <w:tc>
          <w:tcPr>
            <w:tcW w:w="1350" w:type="dxa"/>
          </w:tcPr>
          <w:p w14:paraId="49E2CD8C" w14:textId="77777777" w:rsidR="0057157E" w:rsidRPr="0057157E" w:rsidRDefault="0057157E" w:rsidP="00AB52DC">
            <w:pPr>
              <w:pStyle w:val="TableParagraph"/>
              <w:spacing w:before="1"/>
              <w:ind w:right="100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$1,350</w:t>
            </w:r>
          </w:p>
        </w:tc>
      </w:tr>
      <w:tr w:rsidR="0057157E" w:rsidRPr="0057157E" w14:paraId="3252193B" w14:textId="77777777" w:rsidTr="0057157E">
        <w:trPr>
          <w:trHeight w:val="575"/>
        </w:trPr>
        <w:tc>
          <w:tcPr>
            <w:tcW w:w="2295" w:type="dxa"/>
          </w:tcPr>
          <w:p w14:paraId="641914E7" w14:textId="77777777" w:rsidR="0057157E" w:rsidRPr="0057157E" w:rsidRDefault="0057157E" w:rsidP="00AB52DC">
            <w:pPr>
              <w:pStyle w:val="TableParagraph"/>
              <w:spacing w:line="243" w:lineRule="exact"/>
              <w:ind w:left="107"/>
              <w:rPr>
                <w:color w:val="767171" w:themeColor="background2" w:themeShade="80"/>
                <w:sz w:val="20"/>
              </w:rPr>
            </w:pPr>
            <w:proofErr w:type="spellStart"/>
            <w:r w:rsidRPr="0057157E">
              <w:rPr>
                <w:color w:val="767171" w:themeColor="background2" w:themeShade="80"/>
                <w:spacing w:val="-2"/>
                <w:sz w:val="20"/>
              </w:rPr>
              <w:t>Rootwads</w:t>
            </w:r>
            <w:proofErr w:type="spellEnd"/>
          </w:p>
        </w:tc>
        <w:tc>
          <w:tcPr>
            <w:tcW w:w="1800" w:type="dxa"/>
          </w:tcPr>
          <w:p w14:paraId="3143D5FC" w14:textId="77777777" w:rsidR="0057157E" w:rsidRPr="0057157E" w:rsidRDefault="0057157E" w:rsidP="00AB52DC">
            <w:pPr>
              <w:pStyle w:val="TableParagraph"/>
              <w:spacing w:line="243" w:lineRule="exact"/>
              <w:ind w:left="10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Habitat</w:t>
            </w:r>
            <w:r w:rsidRPr="0057157E">
              <w:rPr>
                <w:color w:val="767171" w:themeColor="background2" w:themeShade="80"/>
                <w:spacing w:val="-8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structure</w:t>
            </w:r>
          </w:p>
        </w:tc>
        <w:tc>
          <w:tcPr>
            <w:tcW w:w="1440" w:type="dxa"/>
          </w:tcPr>
          <w:p w14:paraId="1274E5E3" w14:textId="77777777" w:rsidR="0057157E" w:rsidRPr="0057157E" w:rsidRDefault="0057157E" w:rsidP="00AB52DC">
            <w:pPr>
              <w:pStyle w:val="TableParagraph"/>
              <w:spacing w:before="1"/>
              <w:ind w:right="98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4"/>
                <w:sz w:val="20"/>
              </w:rPr>
              <w:t>$250</w:t>
            </w:r>
          </w:p>
        </w:tc>
        <w:tc>
          <w:tcPr>
            <w:tcW w:w="1350" w:type="dxa"/>
          </w:tcPr>
          <w:p w14:paraId="29A3F7EE" w14:textId="77777777" w:rsidR="0057157E" w:rsidRPr="0057157E" w:rsidRDefault="0057157E" w:rsidP="00AB52DC">
            <w:pPr>
              <w:pStyle w:val="TableParagraph"/>
              <w:spacing w:before="1"/>
              <w:ind w:right="95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w w:val="99"/>
                <w:sz w:val="20"/>
              </w:rPr>
              <w:t>5</w:t>
            </w:r>
          </w:p>
        </w:tc>
        <w:tc>
          <w:tcPr>
            <w:tcW w:w="1350" w:type="dxa"/>
          </w:tcPr>
          <w:p w14:paraId="126B1D5C" w14:textId="77777777" w:rsidR="0057157E" w:rsidRPr="0057157E" w:rsidRDefault="0057157E" w:rsidP="00AB52DC">
            <w:pPr>
              <w:pStyle w:val="TableParagraph"/>
              <w:spacing w:before="1"/>
              <w:ind w:right="100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$1,250</w:t>
            </w:r>
          </w:p>
        </w:tc>
      </w:tr>
    </w:tbl>
    <w:tbl>
      <w:tblPr>
        <w:tblpPr w:leftFromText="180" w:rightFromText="180" w:vertAnchor="text" w:horzAnchor="margin" w:tblpX="170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1800"/>
        <w:gridCol w:w="1440"/>
        <w:gridCol w:w="1350"/>
        <w:gridCol w:w="1350"/>
      </w:tblGrid>
      <w:tr w:rsidR="0057157E" w:rsidRPr="0057157E" w14:paraId="7D4F97A8" w14:textId="77777777" w:rsidTr="0057157E">
        <w:trPr>
          <w:trHeight w:val="440"/>
        </w:trPr>
        <w:tc>
          <w:tcPr>
            <w:tcW w:w="2255" w:type="dxa"/>
          </w:tcPr>
          <w:p w14:paraId="328F3CDC" w14:textId="77777777" w:rsidR="0057157E" w:rsidRPr="0057157E" w:rsidRDefault="0057157E" w:rsidP="0057157E">
            <w:pPr>
              <w:pStyle w:val="TableParagraph"/>
              <w:spacing w:line="243" w:lineRule="exact"/>
              <w:ind w:left="107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Cross-channel</w:t>
            </w:r>
            <w:r w:rsidRPr="0057157E">
              <w:rPr>
                <w:color w:val="767171" w:themeColor="background2" w:themeShade="80"/>
                <w:spacing w:val="9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5"/>
                <w:sz w:val="20"/>
              </w:rPr>
              <w:t>Log</w:t>
            </w:r>
          </w:p>
        </w:tc>
        <w:tc>
          <w:tcPr>
            <w:tcW w:w="1800" w:type="dxa"/>
          </w:tcPr>
          <w:p w14:paraId="3C1E8F86" w14:textId="77777777" w:rsidR="0057157E" w:rsidRPr="0057157E" w:rsidRDefault="0057157E" w:rsidP="0057157E">
            <w:pPr>
              <w:pStyle w:val="TableParagraph"/>
              <w:spacing w:line="243" w:lineRule="exact"/>
              <w:ind w:left="10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Habitat</w:t>
            </w:r>
            <w:r w:rsidRPr="0057157E">
              <w:rPr>
                <w:color w:val="767171" w:themeColor="background2" w:themeShade="80"/>
                <w:spacing w:val="-8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structure</w:t>
            </w:r>
          </w:p>
        </w:tc>
        <w:tc>
          <w:tcPr>
            <w:tcW w:w="1440" w:type="dxa"/>
          </w:tcPr>
          <w:p w14:paraId="7B74EC15" w14:textId="77777777" w:rsidR="0057157E" w:rsidRPr="0057157E" w:rsidRDefault="0057157E" w:rsidP="0057157E">
            <w:pPr>
              <w:pStyle w:val="TableParagraph"/>
              <w:spacing w:before="1"/>
              <w:ind w:right="98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$1000</w:t>
            </w:r>
          </w:p>
        </w:tc>
        <w:tc>
          <w:tcPr>
            <w:tcW w:w="1350" w:type="dxa"/>
          </w:tcPr>
          <w:p w14:paraId="4F91CAC1" w14:textId="77777777" w:rsidR="0057157E" w:rsidRPr="0057157E" w:rsidRDefault="0057157E" w:rsidP="0057157E">
            <w:pPr>
              <w:pStyle w:val="TableParagraph"/>
              <w:spacing w:before="1"/>
              <w:ind w:right="95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w w:val="99"/>
                <w:sz w:val="20"/>
              </w:rPr>
              <w:t>3</w:t>
            </w:r>
          </w:p>
        </w:tc>
        <w:tc>
          <w:tcPr>
            <w:tcW w:w="1350" w:type="dxa"/>
          </w:tcPr>
          <w:p w14:paraId="271C21F6" w14:textId="77777777" w:rsidR="0057157E" w:rsidRPr="0057157E" w:rsidRDefault="0057157E" w:rsidP="0057157E">
            <w:pPr>
              <w:pStyle w:val="TableParagraph"/>
              <w:spacing w:before="1"/>
              <w:ind w:left="308" w:right="8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$3,000</w:t>
            </w:r>
          </w:p>
        </w:tc>
      </w:tr>
      <w:tr w:rsidR="0057157E" w:rsidRPr="0057157E" w14:paraId="6D955F87" w14:textId="77777777" w:rsidTr="0057157E">
        <w:trPr>
          <w:trHeight w:val="1250"/>
        </w:trPr>
        <w:tc>
          <w:tcPr>
            <w:tcW w:w="2255" w:type="dxa"/>
          </w:tcPr>
          <w:p w14:paraId="7179F832" w14:textId="77777777" w:rsidR="0057157E" w:rsidRPr="0057157E" w:rsidRDefault="0057157E" w:rsidP="0057157E">
            <w:pPr>
              <w:pStyle w:val="TableParagraph"/>
              <w:spacing w:before="1" w:line="256" w:lineRule="auto"/>
              <w:ind w:left="107" w:right="480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Machinery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crossing (2100 square feet)</w:t>
            </w:r>
          </w:p>
          <w:p w14:paraId="6F339338" w14:textId="77777777" w:rsidR="0057157E" w:rsidRPr="0057157E" w:rsidRDefault="0057157E" w:rsidP="0057157E">
            <w:pPr>
              <w:pStyle w:val="TableParagraph"/>
              <w:spacing w:before="164" w:line="256" w:lineRule="auto"/>
              <w:ind w:left="107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-Excavation and construction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of</w:t>
            </w:r>
            <w:r w:rsidRPr="0057157E">
              <w:rPr>
                <w:color w:val="767171" w:themeColor="background2" w:themeShade="80"/>
                <w:spacing w:val="-11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crossing</w:t>
            </w:r>
          </w:p>
        </w:tc>
        <w:tc>
          <w:tcPr>
            <w:tcW w:w="1800" w:type="dxa"/>
          </w:tcPr>
          <w:p w14:paraId="28A3AB54" w14:textId="77777777" w:rsidR="0057157E" w:rsidRPr="0057157E" w:rsidRDefault="0057157E" w:rsidP="0057157E">
            <w:pPr>
              <w:pStyle w:val="TableParagraph"/>
              <w:spacing w:before="1" w:line="256" w:lineRule="auto"/>
              <w:ind w:left="107" w:right="96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Graded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rock-base, Crushed stone 5” or less</w:t>
            </w:r>
          </w:p>
        </w:tc>
        <w:tc>
          <w:tcPr>
            <w:tcW w:w="1440" w:type="dxa"/>
          </w:tcPr>
          <w:p w14:paraId="29F08338" w14:textId="77777777" w:rsidR="0057157E" w:rsidRPr="0057157E" w:rsidRDefault="0057157E" w:rsidP="0057157E">
            <w:pPr>
              <w:pStyle w:val="TableParagraph"/>
              <w:rPr>
                <w:rFonts w:ascii="Times New Roman"/>
                <w:color w:val="767171" w:themeColor="background2" w:themeShade="80"/>
                <w:sz w:val="20"/>
              </w:rPr>
            </w:pPr>
          </w:p>
        </w:tc>
        <w:tc>
          <w:tcPr>
            <w:tcW w:w="1350" w:type="dxa"/>
          </w:tcPr>
          <w:p w14:paraId="0AE6BCAF" w14:textId="77777777" w:rsidR="0057157E" w:rsidRPr="0057157E" w:rsidRDefault="0057157E" w:rsidP="0057157E">
            <w:pPr>
              <w:pStyle w:val="TableParagraph"/>
              <w:spacing w:before="1"/>
              <w:ind w:left="107" w:right="164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117cubic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yd 39 cubic yd</w:t>
            </w:r>
          </w:p>
        </w:tc>
        <w:tc>
          <w:tcPr>
            <w:tcW w:w="1350" w:type="dxa"/>
          </w:tcPr>
          <w:p w14:paraId="50E14809" w14:textId="77777777" w:rsidR="0057157E" w:rsidRPr="0057157E" w:rsidRDefault="0057157E" w:rsidP="0057157E">
            <w:pPr>
              <w:pStyle w:val="TableParagraph"/>
              <w:spacing w:line="243" w:lineRule="exact"/>
              <w:ind w:left="308" w:right="8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$3,956</w:t>
            </w:r>
          </w:p>
        </w:tc>
      </w:tr>
      <w:tr w:rsidR="0057157E" w:rsidRPr="0057157E" w14:paraId="4364CE76" w14:textId="77777777" w:rsidTr="0057157E">
        <w:trPr>
          <w:trHeight w:val="809"/>
        </w:trPr>
        <w:tc>
          <w:tcPr>
            <w:tcW w:w="2255" w:type="dxa"/>
          </w:tcPr>
          <w:p w14:paraId="167EAB37" w14:textId="77777777" w:rsidR="0057157E" w:rsidRPr="0057157E" w:rsidRDefault="0057157E" w:rsidP="0057157E">
            <w:pPr>
              <w:pStyle w:val="TableParagraph"/>
              <w:spacing w:before="3" w:line="254" w:lineRule="auto"/>
              <w:ind w:left="107" w:right="480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Erosion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Control</w:t>
            </w:r>
            <w:r w:rsidRPr="0057157E">
              <w:rPr>
                <w:color w:val="767171" w:themeColor="background2" w:themeShade="80"/>
                <w:spacing w:val="-11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 xml:space="preserve">&amp;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Seeding</w:t>
            </w:r>
          </w:p>
        </w:tc>
        <w:tc>
          <w:tcPr>
            <w:tcW w:w="1800" w:type="dxa"/>
          </w:tcPr>
          <w:p w14:paraId="147B297C" w14:textId="77777777" w:rsidR="0057157E" w:rsidRPr="0057157E" w:rsidRDefault="0057157E" w:rsidP="0057157E">
            <w:pPr>
              <w:pStyle w:val="TableParagraph"/>
              <w:spacing w:before="3" w:line="256" w:lineRule="auto"/>
              <w:ind w:left="108" w:right="35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Seed,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 xml:space="preserve">fertilizer, mulch for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stabilization</w:t>
            </w:r>
          </w:p>
        </w:tc>
        <w:tc>
          <w:tcPr>
            <w:tcW w:w="1440" w:type="dxa"/>
          </w:tcPr>
          <w:p w14:paraId="53F33EFB" w14:textId="77777777" w:rsidR="0057157E" w:rsidRPr="0057157E" w:rsidRDefault="0057157E" w:rsidP="0057157E">
            <w:pPr>
              <w:pStyle w:val="TableParagraph"/>
              <w:spacing w:before="1"/>
              <w:ind w:right="9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$1000/Acre</w:t>
            </w:r>
          </w:p>
        </w:tc>
        <w:tc>
          <w:tcPr>
            <w:tcW w:w="1350" w:type="dxa"/>
          </w:tcPr>
          <w:p w14:paraId="35C40138" w14:textId="77777777" w:rsidR="0057157E" w:rsidRPr="0057157E" w:rsidRDefault="0057157E" w:rsidP="0057157E">
            <w:pPr>
              <w:pStyle w:val="TableParagraph"/>
              <w:spacing w:before="1"/>
              <w:ind w:right="9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3.0</w:t>
            </w:r>
            <w:r w:rsidRPr="0057157E">
              <w:rPr>
                <w:color w:val="767171" w:themeColor="background2" w:themeShade="80"/>
                <w:spacing w:val="-4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Acres</w:t>
            </w:r>
          </w:p>
        </w:tc>
        <w:tc>
          <w:tcPr>
            <w:tcW w:w="1350" w:type="dxa"/>
          </w:tcPr>
          <w:p w14:paraId="3B6F999C" w14:textId="77777777" w:rsidR="0057157E" w:rsidRPr="0057157E" w:rsidRDefault="0057157E" w:rsidP="0057157E">
            <w:pPr>
              <w:pStyle w:val="TableParagraph"/>
              <w:spacing w:before="1"/>
              <w:ind w:left="308" w:right="8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$3,000</w:t>
            </w:r>
          </w:p>
        </w:tc>
      </w:tr>
      <w:tr w:rsidR="0057157E" w:rsidRPr="0057157E" w14:paraId="213239E1" w14:textId="77777777" w:rsidTr="0057157E">
        <w:trPr>
          <w:trHeight w:val="809"/>
        </w:trPr>
        <w:tc>
          <w:tcPr>
            <w:tcW w:w="2255" w:type="dxa"/>
          </w:tcPr>
          <w:p w14:paraId="0D516813" w14:textId="77777777" w:rsidR="0057157E" w:rsidRPr="0057157E" w:rsidRDefault="0057157E" w:rsidP="0057157E">
            <w:pPr>
              <w:pStyle w:val="TableParagraph"/>
              <w:spacing w:line="243" w:lineRule="exact"/>
              <w:ind w:left="107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Critical</w:t>
            </w:r>
            <w:r w:rsidRPr="0057157E">
              <w:rPr>
                <w:color w:val="767171" w:themeColor="background2" w:themeShade="80"/>
                <w:spacing w:val="-7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Area</w:t>
            </w:r>
            <w:r w:rsidRPr="0057157E">
              <w:rPr>
                <w:color w:val="767171" w:themeColor="background2" w:themeShade="80"/>
                <w:spacing w:val="-7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Planting</w:t>
            </w:r>
          </w:p>
        </w:tc>
        <w:tc>
          <w:tcPr>
            <w:tcW w:w="1800" w:type="dxa"/>
          </w:tcPr>
          <w:p w14:paraId="07126744" w14:textId="77777777" w:rsidR="0057157E" w:rsidRPr="0057157E" w:rsidRDefault="0057157E" w:rsidP="0057157E">
            <w:pPr>
              <w:pStyle w:val="TableParagraph"/>
              <w:spacing w:before="1" w:line="256" w:lineRule="auto"/>
              <w:ind w:left="108" w:right="35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Seed,</w:t>
            </w:r>
            <w:r w:rsidRPr="0057157E">
              <w:rPr>
                <w:color w:val="767171" w:themeColor="background2" w:themeShade="80"/>
                <w:spacing w:val="-12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 xml:space="preserve">fertilizer, mulch for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streambanks</w:t>
            </w:r>
          </w:p>
        </w:tc>
        <w:tc>
          <w:tcPr>
            <w:tcW w:w="1440" w:type="dxa"/>
          </w:tcPr>
          <w:p w14:paraId="68103E51" w14:textId="77777777" w:rsidR="0057157E" w:rsidRPr="0057157E" w:rsidRDefault="0057157E" w:rsidP="0057157E">
            <w:pPr>
              <w:pStyle w:val="TableParagraph"/>
              <w:spacing w:line="243" w:lineRule="exact"/>
              <w:ind w:right="98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$1500/Ac</w:t>
            </w:r>
          </w:p>
        </w:tc>
        <w:tc>
          <w:tcPr>
            <w:tcW w:w="1350" w:type="dxa"/>
          </w:tcPr>
          <w:p w14:paraId="5233A67B" w14:textId="77777777" w:rsidR="0057157E" w:rsidRPr="0057157E" w:rsidRDefault="0057157E" w:rsidP="0057157E">
            <w:pPr>
              <w:pStyle w:val="TableParagraph"/>
              <w:spacing w:line="243" w:lineRule="exact"/>
              <w:ind w:right="9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1.7</w:t>
            </w:r>
            <w:r w:rsidRPr="0057157E">
              <w:rPr>
                <w:color w:val="767171" w:themeColor="background2" w:themeShade="80"/>
                <w:spacing w:val="-4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Acres</w:t>
            </w:r>
          </w:p>
        </w:tc>
        <w:tc>
          <w:tcPr>
            <w:tcW w:w="1350" w:type="dxa"/>
          </w:tcPr>
          <w:p w14:paraId="22869C98" w14:textId="77777777" w:rsidR="0057157E" w:rsidRPr="0057157E" w:rsidRDefault="0057157E" w:rsidP="0057157E">
            <w:pPr>
              <w:pStyle w:val="TableParagraph"/>
              <w:spacing w:line="243" w:lineRule="exact"/>
              <w:ind w:left="308" w:right="87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$2,550</w:t>
            </w:r>
          </w:p>
        </w:tc>
      </w:tr>
      <w:tr w:rsidR="0057157E" w:rsidRPr="0057157E" w14:paraId="3063972C" w14:textId="77777777" w:rsidTr="0057157E">
        <w:trPr>
          <w:trHeight w:val="233"/>
        </w:trPr>
        <w:tc>
          <w:tcPr>
            <w:tcW w:w="2255" w:type="dxa"/>
          </w:tcPr>
          <w:p w14:paraId="1EE32B3B" w14:textId="77777777" w:rsidR="0057157E" w:rsidRPr="0057157E" w:rsidRDefault="0057157E" w:rsidP="0057157E">
            <w:pPr>
              <w:pStyle w:val="TableParagraph"/>
              <w:spacing w:line="243" w:lineRule="exact"/>
              <w:ind w:left="107"/>
              <w:rPr>
                <w:b/>
                <w:i/>
                <w:color w:val="767171" w:themeColor="background2" w:themeShade="80"/>
                <w:sz w:val="20"/>
              </w:rPr>
            </w:pPr>
            <w:proofErr w:type="spellStart"/>
            <w:r w:rsidRPr="0057157E">
              <w:rPr>
                <w:b/>
                <w:i/>
                <w:color w:val="767171" w:themeColor="background2" w:themeShade="80"/>
                <w:spacing w:val="-2"/>
                <w:sz w:val="20"/>
              </w:rPr>
              <w:t>Miscellaneus</w:t>
            </w:r>
            <w:proofErr w:type="spellEnd"/>
          </w:p>
        </w:tc>
        <w:tc>
          <w:tcPr>
            <w:tcW w:w="1800" w:type="dxa"/>
          </w:tcPr>
          <w:p w14:paraId="0BFE3CA5" w14:textId="77777777" w:rsidR="0057157E" w:rsidRPr="0057157E" w:rsidRDefault="0057157E" w:rsidP="0057157E">
            <w:pPr>
              <w:pStyle w:val="TableParagraph"/>
              <w:rPr>
                <w:rFonts w:ascii="Times New Roman"/>
                <w:color w:val="767171" w:themeColor="background2" w:themeShade="80"/>
                <w:sz w:val="20"/>
              </w:rPr>
            </w:pPr>
          </w:p>
        </w:tc>
        <w:tc>
          <w:tcPr>
            <w:tcW w:w="1440" w:type="dxa"/>
          </w:tcPr>
          <w:p w14:paraId="336940FC" w14:textId="77777777" w:rsidR="0057157E" w:rsidRPr="0057157E" w:rsidRDefault="0057157E" w:rsidP="0057157E">
            <w:pPr>
              <w:pStyle w:val="TableParagraph"/>
              <w:rPr>
                <w:rFonts w:ascii="Times New Roman"/>
                <w:color w:val="767171" w:themeColor="background2" w:themeShade="80"/>
                <w:sz w:val="20"/>
              </w:rPr>
            </w:pPr>
          </w:p>
        </w:tc>
        <w:tc>
          <w:tcPr>
            <w:tcW w:w="1350" w:type="dxa"/>
          </w:tcPr>
          <w:p w14:paraId="67EEE27B" w14:textId="77777777" w:rsidR="0057157E" w:rsidRPr="0057157E" w:rsidRDefault="0057157E" w:rsidP="0057157E">
            <w:pPr>
              <w:pStyle w:val="TableParagraph"/>
              <w:rPr>
                <w:rFonts w:ascii="Times New Roman"/>
                <w:color w:val="767171" w:themeColor="background2" w:themeShade="80"/>
                <w:sz w:val="20"/>
              </w:rPr>
            </w:pPr>
          </w:p>
        </w:tc>
        <w:tc>
          <w:tcPr>
            <w:tcW w:w="1350" w:type="dxa"/>
          </w:tcPr>
          <w:p w14:paraId="527367D7" w14:textId="77777777" w:rsidR="0057157E" w:rsidRPr="0057157E" w:rsidRDefault="0057157E" w:rsidP="0057157E">
            <w:pPr>
              <w:pStyle w:val="TableParagraph"/>
              <w:rPr>
                <w:rFonts w:ascii="Times New Roman"/>
                <w:color w:val="767171" w:themeColor="background2" w:themeShade="80"/>
                <w:sz w:val="20"/>
              </w:rPr>
            </w:pPr>
          </w:p>
        </w:tc>
      </w:tr>
      <w:tr w:rsidR="0057157E" w:rsidRPr="0057157E" w14:paraId="34BA4C2F" w14:textId="77777777" w:rsidTr="0057157E">
        <w:trPr>
          <w:trHeight w:val="503"/>
        </w:trPr>
        <w:tc>
          <w:tcPr>
            <w:tcW w:w="2255" w:type="dxa"/>
          </w:tcPr>
          <w:p w14:paraId="77AB3452" w14:textId="77777777" w:rsidR="0057157E" w:rsidRPr="0057157E" w:rsidRDefault="0057157E" w:rsidP="0057157E">
            <w:pPr>
              <w:pStyle w:val="TableParagraph"/>
              <w:spacing w:line="243" w:lineRule="exact"/>
              <w:ind w:left="107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Spoil</w:t>
            </w:r>
            <w:r w:rsidRPr="0057157E">
              <w:rPr>
                <w:color w:val="767171" w:themeColor="background2" w:themeShade="80"/>
                <w:spacing w:val="-6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2"/>
                <w:sz w:val="20"/>
              </w:rPr>
              <w:t>Disposal</w:t>
            </w:r>
          </w:p>
        </w:tc>
        <w:tc>
          <w:tcPr>
            <w:tcW w:w="1800" w:type="dxa"/>
          </w:tcPr>
          <w:p w14:paraId="7E03169C" w14:textId="77777777" w:rsidR="0057157E" w:rsidRPr="0057157E" w:rsidRDefault="0057157E" w:rsidP="0057157E">
            <w:pPr>
              <w:pStyle w:val="TableParagraph"/>
              <w:spacing w:before="1" w:line="256" w:lineRule="auto"/>
              <w:ind w:left="108" w:right="198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 xml:space="preserve">Grading/trucking </w:t>
            </w:r>
            <w:r w:rsidRPr="0057157E">
              <w:rPr>
                <w:color w:val="767171" w:themeColor="background2" w:themeShade="80"/>
                <w:sz w:val="20"/>
              </w:rPr>
              <w:t>excess soil</w:t>
            </w:r>
          </w:p>
        </w:tc>
        <w:tc>
          <w:tcPr>
            <w:tcW w:w="1440" w:type="dxa"/>
          </w:tcPr>
          <w:p w14:paraId="5787635E" w14:textId="77777777" w:rsidR="0057157E" w:rsidRPr="0057157E" w:rsidRDefault="0057157E" w:rsidP="0057157E">
            <w:pPr>
              <w:pStyle w:val="TableParagraph"/>
              <w:spacing w:line="243" w:lineRule="exact"/>
              <w:ind w:right="96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$3/cu</w:t>
            </w:r>
            <w:r w:rsidRPr="0057157E">
              <w:rPr>
                <w:color w:val="767171" w:themeColor="background2" w:themeShade="80"/>
                <w:spacing w:val="-8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5"/>
                <w:sz w:val="20"/>
              </w:rPr>
              <w:t>yd</w:t>
            </w:r>
          </w:p>
        </w:tc>
        <w:tc>
          <w:tcPr>
            <w:tcW w:w="1350" w:type="dxa"/>
          </w:tcPr>
          <w:p w14:paraId="7FFC015C" w14:textId="77777777" w:rsidR="0057157E" w:rsidRPr="0057157E" w:rsidRDefault="0057157E" w:rsidP="0057157E">
            <w:pPr>
              <w:pStyle w:val="TableParagraph"/>
              <w:spacing w:line="243" w:lineRule="exact"/>
              <w:ind w:right="96"/>
              <w:jc w:val="right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z w:val="20"/>
              </w:rPr>
              <w:t>3500</w:t>
            </w:r>
            <w:r w:rsidRPr="0057157E">
              <w:rPr>
                <w:color w:val="767171" w:themeColor="background2" w:themeShade="80"/>
                <w:spacing w:val="-5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z w:val="20"/>
              </w:rPr>
              <w:t>cu</w:t>
            </w:r>
            <w:r w:rsidRPr="0057157E">
              <w:rPr>
                <w:color w:val="767171" w:themeColor="background2" w:themeShade="80"/>
                <w:spacing w:val="-4"/>
                <w:sz w:val="20"/>
              </w:rPr>
              <w:t xml:space="preserve"> </w:t>
            </w:r>
            <w:r w:rsidRPr="0057157E">
              <w:rPr>
                <w:color w:val="767171" w:themeColor="background2" w:themeShade="80"/>
                <w:spacing w:val="-5"/>
                <w:sz w:val="20"/>
              </w:rPr>
              <w:t>yd</w:t>
            </w:r>
          </w:p>
        </w:tc>
        <w:tc>
          <w:tcPr>
            <w:tcW w:w="1350" w:type="dxa"/>
          </w:tcPr>
          <w:p w14:paraId="01CD1C10" w14:textId="77777777" w:rsidR="0057157E" w:rsidRPr="0057157E" w:rsidRDefault="0057157E" w:rsidP="0057157E">
            <w:pPr>
              <w:pStyle w:val="TableParagraph"/>
              <w:spacing w:line="243" w:lineRule="exact"/>
              <w:ind w:left="142" w:right="22"/>
              <w:jc w:val="center"/>
              <w:rPr>
                <w:color w:val="767171" w:themeColor="background2" w:themeShade="80"/>
                <w:sz w:val="20"/>
              </w:rPr>
            </w:pPr>
            <w:r w:rsidRPr="0057157E">
              <w:rPr>
                <w:color w:val="767171" w:themeColor="background2" w:themeShade="80"/>
                <w:spacing w:val="-2"/>
                <w:sz w:val="20"/>
              </w:rPr>
              <w:t>$10,500</w:t>
            </w:r>
          </w:p>
        </w:tc>
      </w:tr>
      <w:tr w:rsidR="0057157E" w:rsidRPr="0057157E" w14:paraId="5019410A" w14:textId="77777777" w:rsidTr="0057157E">
        <w:trPr>
          <w:trHeight w:val="448"/>
        </w:trPr>
        <w:tc>
          <w:tcPr>
            <w:tcW w:w="2255" w:type="dxa"/>
            <w:shd w:val="clear" w:color="auto" w:fill="DBE4F0"/>
          </w:tcPr>
          <w:p w14:paraId="6A096DA8" w14:textId="77777777" w:rsidR="0057157E" w:rsidRPr="0057157E" w:rsidRDefault="0057157E" w:rsidP="0057157E">
            <w:pPr>
              <w:pStyle w:val="TableParagraph"/>
              <w:spacing w:line="265" w:lineRule="exact"/>
              <w:ind w:left="107"/>
              <w:rPr>
                <w:b/>
                <w:color w:val="767171" w:themeColor="background2" w:themeShade="80"/>
              </w:rPr>
            </w:pPr>
            <w:r w:rsidRPr="0057157E">
              <w:rPr>
                <w:b/>
                <w:color w:val="767171" w:themeColor="background2" w:themeShade="80"/>
              </w:rPr>
              <w:t>Project</w:t>
            </w:r>
            <w:r w:rsidRPr="0057157E">
              <w:rPr>
                <w:b/>
                <w:color w:val="767171" w:themeColor="background2" w:themeShade="80"/>
                <w:spacing w:val="-8"/>
              </w:rPr>
              <w:t xml:space="preserve"> </w:t>
            </w:r>
            <w:r w:rsidRPr="0057157E">
              <w:rPr>
                <w:b/>
                <w:color w:val="767171" w:themeColor="background2" w:themeShade="80"/>
                <w:spacing w:val="-2"/>
              </w:rPr>
              <w:t>Total</w:t>
            </w:r>
          </w:p>
        </w:tc>
        <w:tc>
          <w:tcPr>
            <w:tcW w:w="1800" w:type="dxa"/>
          </w:tcPr>
          <w:p w14:paraId="06C0BAEC" w14:textId="77777777" w:rsidR="0057157E" w:rsidRPr="0057157E" w:rsidRDefault="0057157E" w:rsidP="0057157E">
            <w:pPr>
              <w:pStyle w:val="TableParagraph"/>
              <w:rPr>
                <w:rFonts w:ascii="Times New Roman"/>
                <w:color w:val="767171" w:themeColor="background2" w:themeShade="80"/>
                <w:sz w:val="20"/>
              </w:rPr>
            </w:pPr>
          </w:p>
        </w:tc>
        <w:tc>
          <w:tcPr>
            <w:tcW w:w="1440" w:type="dxa"/>
          </w:tcPr>
          <w:p w14:paraId="2ACFB100" w14:textId="77777777" w:rsidR="0057157E" w:rsidRPr="0057157E" w:rsidRDefault="0057157E" w:rsidP="0057157E">
            <w:pPr>
              <w:pStyle w:val="TableParagraph"/>
              <w:rPr>
                <w:rFonts w:ascii="Times New Roman"/>
                <w:color w:val="767171" w:themeColor="background2" w:themeShade="80"/>
                <w:sz w:val="20"/>
              </w:rPr>
            </w:pPr>
          </w:p>
        </w:tc>
        <w:tc>
          <w:tcPr>
            <w:tcW w:w="1350" w:type="dxa"/>
          </w:tcPr>
          <w:p w14:paraId="7CC6087D" w14:textId="77777777" w:rsidR="0057157E" w:rsidRPr="0057157E" w:rsidRDefault="0057157E" w:rsidP="0057157E">
            <w:pPr>
              <w:pStyle w:val="TableParagraph"/>
              <w:rPr>
                <w:rFonts w:ascii="Times New Roman"/>
                <w:color w:val="767171" w:themeColor="background2" w:themeShade="80"/>
                <w:sz w:val="20"/>
              </w:rPr>
            </w:pPr>
          </w:p>
        </w:tc>
        <w:tc>
          <w:tcPr>
            <w:tcW w:w="1350" w:type="dxa"/>
          </w:tcPr>
          <w:p w14:paraId="5440AC27" w14:textId="77777777" w:rsidR="0057157E" w:rsidRPr="0057157E" w:rsidRDefault="0057157E" w:rsidP="0057157E">
            <w:pPr>
              <w:pStyle w:val="TableParagraph"/>
              <w:spacing w:line="265" w:lineRule="exact"/>
              <w:ind w:left="142" w:right="87"/>
              <w:jc w:val="center"/>
              <w:rPr>
                <w:b/>
                <w:color w:val="767171" w:themeColor="background2" w:themeShade="80"/>
              </w:rPr>
            </w:pPr>
            <w:r w:rsidRPr="0057157E">
              <w:rPr>
                <w:b/>
                <w:color w:val="767171" w:themeColor="background2" w:themeShade="80"/>
                <w:spacing w:val="-2"/>
              </w:rPr>
              <w:t>$83,134</w:t>
            </w:r>
          </w:p>
        </w:tc>
      </w:tr>
    </w:tbl>
    <w:p w14:paraId="274FCA10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298D31FF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7973ECC3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414CADA4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77CADFD2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4620CF44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198318CC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21151A44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4FB489B4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79DD3D69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3C64C4CB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6EEBC3B1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778D30ED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1A44982B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74AD58B7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37AE16C9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02FD024C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24F6C637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00213E24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0855318E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0096A913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04098567" w14:textId="77777777" w:rsidR="0057157E" w:rsidRDefault="0057157E" w:rsidP="0057157E">
      <w:pPr>
        <w:rPr>
          <w:color w:val="767171" w:themeColor="background2" w:themeShade="80"/>
          <w:sz w:val="20"/>
        </w:rPr>
      </w:pPr>
    </w:p>
    <w:p w14:paraId="74F28B81" w14:textId="77777777" w:rsidR="0057157E" w:rsidRDefault="0057157E" w:rsidP="00EA460A"/>
    <w:sectPr w:rsidR="0057157E" w:rsidSect="00BF2749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33DA"/>
    <w:multiLevelType w:val="hybridMultilevel"/>
    <w:tmpl w:val="4E5C8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49"/>
    <w:rsid w:val="000A0897"/>
    <w:rsid w:val="00116320"/>
    <w:rsid w:val="0012367E"/>
    <w:rsid w:val="0031512E"/>
    <w:rsid w:val="0057157E"/>
    <w:rsid w:val="00701B13"/>
    <w:rsid w:val="00771B53"/>
    <w:rsid w:val="007F528E"/>
    <w:rsid w:val="00BE7151"/>
    <w:rsid w:val="00BF2749"/>
    <w:rsid w:val="00EA460A"/>
    <w:rsid w:val="00E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C40A"/>
  <w15:chartTrackingRefBased/>
  <w15:docId w15:val="{C24A3510-E365-41EF-AF77-8F60273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7157E"/>
    <w:pPr>
      <w:widowControl w:val="0"/>
      <w:autoSpaceDE w:val="0"/>
      <w:autoSpaceDN w:val="0"/>
      <w:ind w:left="120"/>
      <w:outlineLvl w:val="0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7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2749"/>
    <w:pPr>
      <w:widowControl w:val="0"/>
      <w:autoSpaceDE w:val="0"/>
      <w:autoSpaceDN w:val="0"/>
      <w:spacing w:before="120"/>
      <w:ind w:left="43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A46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157E"/>
    <w:rPr>
      <w:rFonts w:ascii="Calibri" w:eastAsia="Calibri" w:hAnsi="Calibri" w:cs="Calibri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57157E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7157E"/>
    <w:rPr>
      <w:rFonts w:ascii="Calibri" w:eastAsia="Calibri" w:hAnsi="Calibri" w:cs="Calibri"/>
      <w:sz w:val="23"/>
      <w:szCs w:val="23"/>
    </w:rPr>
  </w:style>
  <w:style w:type="paragraph" w:styleId="Title">
    <w:name w:val="Title"/>
    <w:basedOn w:val="Normal"/>
    <w:link w:val="TitleChar"/>
    <w:uiPriority w:val="10"/>
    <w:qFormat/>
    <w:rsid w:val="0057157E"/>
    <w:pPr>
      <w:widowControl w:val="0"/>
      <w:autoSpaceDE w:val="0"/>
      <w:autoSpaceDN w:val="0"/>
      <w:spacing w:before="37"/>
      <w:ind w:left="120"/>
    </w:pPr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57157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Mauldin, Louise</dc:creator>
  <cp:keywords/>
  <dc:description/>
  <cp:lastModifiedBy>Mauldin, Louise</cp:lastModifiedBy>
  <cp:revision>3</cp:revision>
  <dcterms:created xsi:type="dcterms:W3CDTF">2022-11-09T21:27:00Z</dcterms:created>
  <dcterms:modified xsi:type="dcterms:W3CDTF">2024-12-03T21:22:00Z</dcterms:modified>
</cp:coreProperties>
</file>